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2119A" w:rsidRDefault="0022119A" w:rsidP="0022119A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0"/>
          <w:szCs w:val="20"/>
        </w:rPr>
      </w:pPr>
      <w:r>
        <w:rPr>
          <w:rFonts w:ascii="Times New Roman" w:hAnsi="Times New Roman"/>
          <w:b/>
          <w:bCs/>
          <w:noProof/>
          <w:sz w:val="20"/>
          <w:szCs w:val="20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-631246</wp:posOffset>
            </wp:positionH>
            <wp:positionV relativeFrom="paragraph">
              <wp:posOffset>-280998</wp:posOffset>
            </wp:positionV>
            <wp:extent cx="9791065" cy="7322185"/>
            <wp:effectExtent l="0" t="0" r="0" b="0"/>
            <wp:wrapTight wrapText="bothSides">
              <wp:wrapPolygon edited="0">
                <wp:start x="0" y="0"/>
                <wp:lineTo x="0" y="21523"/>
                <wp:lineTo x="21559" y="21523"/>
                <wp:lineTo x="21559" y="0"/>
                <wp:lineTo x="0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91065" cy="7322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Start w:id="0" w:name="_GoBack"/>
      <w:bookmarkEnd w:id="0"/>
    </w:p>
    <w:p w:rsidR="0022119A" w:rsidRDefault="0022119A" w:rsidP="00E12F9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0"/>
          <w:szCs w:val="20"/>
        </w:rPr>
      </w:pPr>
    </w:p>
    <w:p w:rsidR="0022119A" w:rsidRDefault="0022119A" w:rsidP="00E12F9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0"/>
          <w:szCs w:val="20"/>
        </w:rPr>
      </w:pPr>
    </w:p>
    <w:p w:rsidR="0022119A" w:rsidRDefault="0022119A" w:rsidP="00E12F9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0"/>
          <w:szCs w:val="20"/>
        </w:rPr>
      </w:pPr>
    </w:p>
    <w:p w:rsidR="0022119A" w:rsidRDefault="0022119A" w:rsidP="00E12F9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0"/>
          <w:szCs w:val="20"/>
        </w:rPr>
      </w:pPr>
    </w:p>
    <w:p w:rsidR="0022119A" w:rsidRDefault="0022119A" w:rsidP="00E12F9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0"/>
          <w:szCs w:val="20"/>
        </w:rPr>
      </w:pPr>
    </w:p>
    <w:p w:rsidR="00E12F95" w:rsidRPr="00E12F95" w:rsidRDefault="00E12F95" w:rsidP="00E12F9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  <w:r w:rsidRPr="00E12F95">
        <w:rPr>
          <w:rFonts w:ascii="Times New Roman" w:hAnsi="Times New Roman"/>
          <w:b/>
          <w:bCs/>
          <w:sz w:val="20"/>
          <w:szCs w:val="20"/>
        </w:rPr>
        <w:t>Пояснительная записка</w:t>
      </w:r>
    </w:p>
    <w:p w:rsidR="00211533" w:rsidRDefault="00211533" w:rsidP="00AC376E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211533">
        <w:rPr>
          <w:rFonts w:ascii="Times New Roman" w:hAnsi="Times New Roman"/>
          <w:sz w:val="20"/>
          <w:szCs w:val="20"/>
        </w:rPr>
        <w:t>Рабочая программа по предмету «Английский язык» предназначен</w:t>
      </w:r>
      <w:r>
        <w:rPr>
          <w:rFonts w:ascii="Times New Roman" w:hAnsi="Times New Roman"/>
          <w:sz w:val="20"/>
          <w:szCs w:val="20"/>
        </w:rPr>
        <w:t>а для обучения учащихся 11</w:t>
      </w:r>
      <w:r w:rsidRPr="00211533">
        <w:rPr>
          <w:rFonts w:ascii="Times New Roman" w:hAnsi="Times New Roman"/>
          <w:sz w:val="20"/>
          <w:szCs w:val="20"/>
        </w:rPr>
        <w:t xml:space="preserve"> класса общеобразовательных школ. Программа составлена с использованием материалов Федерального государственного обра</w:t>
      </w:r>
      <w:r>
        <w:rPr>
          <w:rFonts w:ascii="Times New Roman" w:hAnsi="Times New Roman"/>
          <w:sz w:val="20"/>
          <w:szCs w:val="20"/>
        </w:rPr>
        <w:t>зовательного стандарта среднего</w:t>
      </w:r>
      <w:r w:rsidRPr="00211533">
        <w:rPr>
          <w:rFonts w:ascii="Times New Roman" w:hAnsi="Times New Roman"/>
          <w:sz w:val="20"/>
          <w:szCs w:val="20"/>
        </w:rPr>
        <w:t xml:space="preserve"> общего образования, примерной программы по английскому языку и  в соответствии с рабочей программы п</w:t>
      </w:r>
      <w:r>
        <w:rPr>
          <w:rFonts w:ascii="Times New Roman" w:hAnsi="Times New Roman"/>
          <w:sz w:val="20"/>
          <w:szCs w:val="20"/>
        </w:rPr>
        <w:t xml:space="preserve">о английскому языку к учебнику 11 класса </w:t>
      </w:r>
      <w:r w:rsidRPr="00211533">
        <w:rPr>
          <w:rFonts w:ascii="Times New Roman" w:hAnsi="Times New Roman"/>
          <w:sz w:val="20"/>
          <w:szCs w:val="20"/>
        </w:rPr>
        <w:t>(</w:t>
      </w:r>
      <w:r w:rsidRPr="00E12F95">
        <w:rPr>
          <w:rFonts w:ascii="Times New Roman" w:hAnsi="Times New Roman"/>
          <w:bCs/>
          <w:sz w:val="20"/>
          <w:szCs w:val="20"/>
        </w:rPr>
        <w:t>«Английский в фокусе» В. Альпаков</w:t>
      </w:r>
      <w:r>
        <w:rPr>
          <w:rFonts w:ascii="Times New Roman" w:hAnsi="Times New Roman"/>
          <w:sz w:val="20"/>
          <w:szCs w:val="20"/>
        </w:rPr>
        <w:t>); на основании ООП С</w:t>
      </w:r>
      <w:r w:rsidRPr="00211533">
        <w:rPr>
          <w:rFonts w:ascii="Times New Roman" w:hAnsi="Times New Roman"/>
          <w:sz w:val="20"/>
          <w:szCs w:val="20"/>
        </w:rPr>
        <w:t>ОО МБОУ «Сармановская СОШ» Сармановского муниципального района РТ, рассмотренного на педагогическом совете от 20.08.20 г., протокол № 1, утверждённого Приказом директора № 60 от 21.08.20; Положения «О структуре, порядке разработки и утверждения рабочих программ  учебных курсов и предметов МБОУ «Сармановская СОШ» Сармановского муниципального района РТ», рассмотренного на педагогическом совете от 26.08.21 г., протокол № 1, утверждённого Приказом директора № 57 от 26.08.21; учебного плана МБОУ «Сармановская СОШ» на 2021-2022 учебный год, который отводит на изучение предмета  102 часа (из расчета 3 ч. в неделю). Базовый уровень.  Примечание: В случае совпадения уроков с праздничными и каникулярными днями, программу выполнить согласно пункта 5 данного Положения.</w:t>
      </w:r>
    </w:p>
    <w:p w:rsidR="00E12F95" w:rsidRPr="00E12F95" w:rsidRDefault="00E12F95" w:rsidP="0021153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0"/>
          <w:szCs w:val="20"/>
        </w:rPr>
      </w:pPr>
      <w:r w:rsidRPr="00E12F95">
        <w:rPr>
          <w:rFonts w:ascii="Times New Roman" w:hAnsi="Times New Roman"/>
          <w:b/>
          <w:sz w:val="20"/>
          <w:szCs w:val="20"/>
        </w:rPr>
        <w:t>Цели и задачи</w:t>
      </w:r>
    </w:p>
    <w:p w:rsidR="00E12F95" w:rsidRPr="00E12F95" w:rsidRDefault="00E12F95" w:rsidP="00E12F95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E12F95">
        <w:rPr>
          <w:rFonts w:ascii="Times New Roman" w:hAnsi="Times New Roman"/>
          <w:sz w:val="20"/>
          <w:szCs w:val="20"/>
        </w:rPr>
        <w:t>В процессе изучения английского языка реализуются следующие цели:</w:t>
      </w:r>
    </w:p>
    <w:p w:rsidR="00E12F95" w:rsidRPr="00E12F95" w:rsidRDefault="00E12F95" w:rsidP="00B82941">
      <w:pPr>
        <w:pStyle w:val="a8"/>
        <w:spacing w:line="240" w:lineRule="auto"/>
        <w:ind w:left="0"/>
        <w:jc w:val="both"/>
        <w:rPr>
          <w:rFonts w:ascii="Times New Roman" w:hAnsi="Times New Roman"/>
          <w:sz w:val="20"/>
          <w:szCs w:val="20"/>
          <w:lang w:eastAsia="ru-RU"/>
        </w:rPr>
      </w:pPr>
      <w:r w:rsidRPr="00E12F95">
        <w:rPr>
          <w:rFonts w:ascii="Times New Roman" w:hAnsi="Times New Roman"/>
          <w:sz w:val="20"/>
          <w:szCs w:val="20"/>
          <w:lang w:eastAsia="ru-RU"/>
        </w:rPr>
        <w:t>развитие иноязычной коммуникативной компетенции (речевой, языковой, компенсаторной, социокультурной, учебно-познавательной);</w:t>
      </w:r>
    </w:p>
    <w:p w:rsidR="00E12F95" w:rsidRPr="00E12F95" w:rsidRDefault="00E12F95" w:rsidP="00B82941">
      <w:pPr>
        <w:pStyle w:val="a8"/>
        <w:spacing w:line="240" w:lineRule="auto"/>
        <w:ind w:left="0"/>
        <w:jc w:val="both"/>
        <w:rPr>
          <w:rFonts w:ascii="Times New Roman" w:hAnsi="Times New Roman"/>
          <w:sz w:val="20"/>
          <w:szCs w:val="20"/>
          <w:lang w:eastAsia="ru-RU"/>
        </w:rPr>
      </w:pPr>
      <w:r w:rsidRPr="00E12F95">
        <w:rPr>
          <w:rFonts w:ascii="Times New Roman" w:hAnsi="Times New Roman"/>
          <w:sz w:val="20"/>
          <w:szCs w:val="20"/>
          <w:lang w:eastAsia="ru-RU"/>
        </w:rPr>
        <w:t>развитие и воспитание у школьников понимания важности иностранного языка в современном мире и потребности пользоваться им как средством общения, познания, самореализации и социальной адаптации; воспитание качеств гражданина, патриота; развитие национального самосознания, стремления к взаимопониманию между людьми разных сообществ, толерантного отношения к проявлениям другой культуры;</w:t>
      </w:r>
    </w:p>
    <w:p w:rsidR="00E12F95" w:rsidRPr="00E12F95" w:rsidRDefault="00E12F95" w:rsidP="00B82941">
      <w:pPr>
        <w:pStyle w:val="a8"/>
        <w:spacing w:line="240" w:lineRule="auto"/>
        <w:ind w:left="0"/>
        <w:jc w:val="both"/>
        <w:rPr>
          <w:rFonts w:ascii="Times New Roman" w:hAnsi="Times New Roman"/>
          <w:sz w:val="20"/>
          <w:szCs w:val="20"/>
          <w:lang w:eastAsia="ru-RU"/>
        </w:rPr>
      </w:pPr>
      <w:r w:rsidRPr="00E12F95">
        <w:rPr>
          <w:rFonts w:ascii="Times New Roman" w:hAnsi="Times New Roman"/>
          <w:sz w:val="20"/>
          <w:szCs w:val="20"/>
          <w:lang w:eastAsia="ru-RU"/>
        </w:rPr>
        <w:t>формирование дружелюбного и толерантного отношения к проявлениям иной культуры, уважения к личности, ценностям семьи, оптимизма и выраженной личностной позиции в восприятии мира, в развитии национального самосознания на основе знакомства с жизнью своих сверстников в других странах, с образцами литературы разных жанров, доступными для подростков с учетом достигнутого ими уровня иноязычной подготовки;</w:t>
      </w:r>
    </w:p>
    <w:p w:rsidR="00B82941" w:rsidRDefault="00E12F95" w:rsidP="00AC376E">
      <w:pPr>
        <w:pStyle w:val="a8"/>
        <w:spacing w:line="240" w:lineRule="auto"/>
        <w:ind w:left="0"/>
        <w:jc w:val="both"/>
        <w:rPr>
          <w:rFonts w:ascii="Times New Roman" w:hAnsi="Times New Roman"/>
          <w:sz w:val="20"/>
          <w:szCs w:val="20"/>
          <w:lang w:eastAsia="ru-RU"/>
        </w:rPr>
      </w:pPr>
      <w:r w:rsidRPr="00E12F95">
        <w:rPr>
          <w:rFonts w:ascii="Times New Roman" w:hAnsi="Times New Roman"/>
          <w:sz w:val="20"/>
          <w:szCs w:val="20"/>
          <w:lang w:eastAsia="ru-RU"/>
        </w:rPr>
        <w:t>создание основы для формирования интереса к совершенствованию достигнутого уровня владения изучаемым иностранным языком, к изучению второго/третьего иностранного языка, к использованию иностранного языка как средства, позволяющего расширять свои знания в других предметных областях.</w:t>
      </w:r>
    </w:p>
    <w:p w:rsidR="00E12F95" w:rsidRPr="00E12F95" w:rsidRDefault="00E12F95" w:rsidP="00E12F95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E12F95">
        <w:rPr>
          <w:rFonts w:ascii="Times New Roman" w:hAnsi="Times New Roman"/>
          <w:sz w:val="20"/>
          <w:szCs w:val="20"/>
        </w:rPr>
        <w:t>На основе сформулированных выше целей изучение английского языка в старшей школе решает следующие задачи:</w:t>
      </w:r>
    </w:p>
    <w:p w:rsidR="00E12F95" w:rsidRPr="00E12F95" w:rsidRDefault="00E12F95" w:rsidP="00B82941">
      <w:pPr>
        <w:pStyle w:val="a8"/>
        <w:spacing w:line="240" w:lineRule="auto"/>
        <w:ind w:left="0"/>
        <w:jc w:val="both"/>
        <w:rPr>
          <w:rFonts w:ascii="Times New Roman" w:hAnsi="Times New Roman"/>
          <w:sz w:val="20"/>
          <w:szCs w:val="20"/>
          <w:lang w:eastAsia="ru-RU"/>
        </w:rPr>
      </w:pPr>
      <w:r w:rsidRPr="00E12F95">
        <w:rPr>
          <w:rFonts w:ascii="Times New Roman" w:hAnsi="Times New Roman"/>
          <w:sz w:val="20"/>
          <w:szCs w:val="20"/>
          <w:lang w:eastAsia="ru-RU"/>
        </w:rPr>
        <w:t>расширение лингвистического кругозора старших школьников; обобщение ранее изученного языкового материала, необходимого для овладения устной и письменной речью на иностранном языке на допороговом уровне (А2);</w:t>
      </w:r>
    </w:p>
    <w:p w:rsidR="00E12F95" w:rsidRPr="00E12F95" w:rsidRDefault="00E12F95" w:rsidP="00B82941">
      <w:pPr>
        <w:pStyle w:val="a8"/>
        <w:spacing w:line="240" w:lineRule="auto"/>
        <w:ind w:left="0"/>
        <w:jc w:val="both"/>
        <w:rPr>
          <w:rFonts w:ascii="Times New Roman" w:hAnsi="Times New Roman"/>
          <w:sz w:val="20"/>
          <w:szCs w:val="20"/>
          <w:lang w:eastAsia="ru-RU"/>
        </w:rPr>
      </w:pPr>
      <w:r w:rsidRPr="00E12F95">
        <w:rPr>
          <w:rFonts w:ascii="Times New Roman" w:hAnsi="Times New Roman"/>
          <w:sz w:val="20"/>
          <w:szCs w:val="20"/>
          <w:lang w:eastAsia="ru-RU"/>
        </w:rPr>
        <w:t>использование двуязычных и одноязычных (толковых) словарей и другой справочной литературы;</w:t>
      </w:r>
    </w:p>
    <w:p w:rsidR="00E12F95" w:rsidRPr="00E12F95" w:rsidRDefault="00E12F95" w:rsidP="00B82941">
      <w:pPr>
        <w:pStyle w:val="a8"/>
        <w:spacing w:line="240" w:lineRule="auto"/>
        <w:ind w:left="0"/>
        <w:jc w:val="both"/>
        <w:rPr>
          <w:rFonts w:ascii="Times New Roman" w:hAnsi="Times New Roman"/>
          <w:sz w:val="20"/>
          <w:szCs w:val="20"/>
          <w:lang w:eastAsia="ru-RU"/>
        </w:rPr>
      </w:pPr>
      <w:r w:rsidRPr="00E12F95">
        <w:rPr>
          <w:rFonts w:ascii="Times New Roman" w:hAnsi="Times New Roman"/>
          <w:sz w:val="20"/>
          <w:szCs w:val="20"/>
          <w:lang w:eastAsia="ru-RU"/>
        </w:rPr>
        <w:t>развитие умений ориентироваться в письменном и аудиотексте на иностранном языке;</w:t>
      </w:r>
    </w:p>
    <w:p w:rsidR="00E12F95" w:rsidRPr="00E12F95" w:rsidRDefault="00E12F95" w:rsidP="00B82941">
      <w:pPr>
        <w:pStyle w:val="a8"/>
        <w:spacing w:line="240" w:lineRule="auto"/>
        <w:ind w:left="0"/>
        <w:jc w:val="both"/>
        <w:rPr>
          <w:rFonts w:ascii="Times New Roman" w:hAnsi="Times New Roman"/>
          <w:sz w:val="20"/>
          <w:szCs w:val="20"/>
          <w:lang w:eastAsia="ru-RU"/>
        </w:rPr>
      </w:pPr>
      <w:r w:rsidRPr="00E12F95">
        <w:rPr>
          <w:rFonts w:ascii="Times New Roman" w:hAnsi="Times New Roman"/>
          <w:sz w:val="20"/>
          <w:szCs w:val="20"/>
          <w:lang w:eastAsia="ru-RU"/>
        </w:rPr>
        <w:t>развитие умений обобщать информацию, выделять её из различных источников;</w:t>
      </w:r>
    </w:p>
    <w:p w:rsidR="00E12F95" w:rsidRPr="00E12F95" w:rsidRDefault="00E12F95" w:rsidP="00B82941">
      <w:pPr>
        <w:pStyle w:val="a8"/>
        <w:spacing w:line="240" w:lineRule="auto"/>
        <w:ind w:left="0"/>
        <w:jc w:val="both"/>
        <w:rPr>
          <w:rFonts w:ascii="Times New Roman" w:hAnsi="Times New Roman"/>
          <w:sz w:val="20"/>
          <w:szCs w:val="20"/>
          <w:lang w:eastAsia="ru-RU"/>
        </w:rPr>
      </w:pPr>
      <w:r w:rsidRPr="00E12F95">
        <w:rPr>
          <w:rFonts w:ascii="Times New Roman" w:hAnsi="Times New Roman"/>
          <w:sz w:val="20"/>
          <w:szCs w:val="20"/>
          <w:lang w:eastAsia="ru-RU"/>
        </w:rPr>
        <w:t>использование выборочного перевода для достижения понимания текста;</w:t>
      </w:r>
    </w:p>
    <w:p w:rsidR="00B82941" w:rsidRDefault="00E12F95" w:rsidP="00B82941">
      <w:pPr>
        <w:pStyle w:val="a8"/>
        <w:spacing w:line="240" w:lineRule="auto"/>
        <w:ind w:left="0"/>
        <w:jc w:val="both"/>
        <w:rPr>
          <w:rFonts w:ascii="Times New Roman" w:hAnsi="Times New Roman"/>
          <w:sz w:val="20"/>
          <w:szCs w:val="20"/>
          <w:lang w:eastAsia="ru-RU"/>
        </w:rPr>
      </w:pPr>
      <w:r w:rsidRPr="00E12F95">
        <w:rPr>
          <w:rFonts w:ascii="Times New Roman" w:hAnsi="Times New Roman"/>
          <w:sz w:val="20"/>
          <w:szCs w:val="20"/>
          <w:lang w:eastAsia="ru-RU"/>
        </w:rPr>
        <w:t>интерпретация языковых средств, отражающих особенности культуры англоязычных стран;</w:t>
      </w:r>
    </w:p>
    <w:p w:rsidR="00E12F95" w:rsidRDefault="00E12F95" w:rsidP="00B82941">
      <w:pPr>
        <w:pStyle w:val="a8"/>
        <w:spacing w:line="240" w:lineRule="auto"/>
        <w:ind w:left="0"/>
        <w:jc w:val="both"/>
        <w:rPr>
          <w:rFonts w:ascii="Times New Roman" w:hAnsi="Times New Roman"/>
          <w:sz w:val="20"/>
          <w:szCs w:val="20"/>
          <w:lang w:eastAsia="ru-RU"/>
        </w:rPr>
      </w:pPr>
      <w:r w:rsidRPr="00B82941">
        <w:rPr>
          <w:rFonts w:ascii="Times New Roman" w:hAnsi="Times New Roman"/>
          <w:sz w:val="20"/>
          <w:szCs w:val="20"/>
          <w:lang w:eastAsia="ru-RU"/>
        </w:rPr>
        <w:t>участие в проектной деятельности межпредметного характера, в том числе с использованием Интернета.</w:t>
      </w:r>
    </w:p>
    <w:p w:rsidR="00B82941" w:rsidRPr="00AC376E" w:rsidRDefault="00B82941" w:rsidP="00AC376E">
      <w:pPr>
        <w:spacing w:after="0" w:line="240" w:lineRule="auto"/>
        <w:jc w:val="center"/>
      </w:pPr>
      <w:r w:rsidRPr="00B82941">
        <w:rPr>
          <w:rFonts w:ascii="Times New Roman" w:hAnsi="Times New Roman"/>
          <w:b/>
          <w:sz w:val="20"/>
          <w:szCs w:val="20"/>
          <w:lang w:eastAsia="en-US"/>
        </w:rPr>
        <w:t>Планируем</w:t>
      </w:r>
      <w:r w:rsidR="00AC376E">
        <w:rPr>
          <w:rFonts w:ascii="Times New Roman" w:hAnsi="Times New Roman"/>
          <w:b/>
          <w:sz w:val="20"/>
          <w:szCs w:val="20"/>
          <w:lang w:eastAsia="en-US"/>
        </w:rPr>
        <w:t>ые результаты изучения учебного предмета</w:t>
      </w:r>
    </w:p>
    <w:p w:rsidR="00B82941" w:rsidRPr="00B82941" w:rsidRDefault="00B82941" w:rsidP="00AC376E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b/>
          <w:bCs/>
          <w:sz w:val="20"/>
          <w:szCs w:val="20"/>
        </w:rPr>
        <w:t>Личностные результаты</w:t>
      </w:r>
      <w:r w:rsidRPr="00B82941">
        <w:rPr>
          <w:rFonts w:ascii="Times New Roman" w:hAnsi="Times New Roman"/>
          <w:b/>
          <w:bCs/>
          <w:sz w:val="20"/>
          <w:szCs w:val="20"/>
        </w:rPr>
        <w:t xml:space="preserve"> </w:t>
      </w:r>
      <w:r w:rsidRPr="00B82941">
        <w:rPr>
          <w:rFonts w:ascii="Times New Roman" w:hAnsi="Times New Roman"/>
          <w:sz w:val="20"/>
          <w:szCs w:val="20"/>
        </w:rPr>
        <w:t>выпускников старшей школы, формируемые при изучении иностранного языка на базовом уровне:</w:t>
      </w:r>
    </w:p>
    <w:p w:rsidR="00B82941" w:rsidRPr="00B82941" w:rsidRDefault="00B82941" w:rsidP="00283964">
      <w:pPr>
        <w:widowControl w:val="0"/>
        <w:numPr>
          <w:ilvl w:val="0"/>
          <w:numId w:val="9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B82941">
        <w:rPr>
          <w:rFonts w:ascii="Times New Roman" w:hAnsi="Times New Roman"/>
          <w:sz w:val="20"/>
          <w:szCs w:val="20"/>
        </w:rPr>
        <w:t>стремление к самосовершенствованию в образовательной области «Иностранный язык», развитие собственной речевой культуры в целом, лучшее осознание возможностей самореали</w:t>
      </w:r>
      <w:r w:rsidRPr="00B82941">
        <w:rPr>
          <w:rFonts w:ascii="Times New Roman" w:hAnsi="Times New Roman"/>
          <w:sz w:val="20"/>
          <w:szCs w:val="20"/>
        </w:rPr>
        <w:softHyphen/>
        <w:t>зации средствами иностранного языка, в том числе в будущей профессиональной деятельности;</w:t>
      </w:r>
    </w:p>
    <w:p w:rsidR="00B82941" w:rsidRPr="00B82941" w:rsidRDefault="00B82941" w:rsidP="00283964">
      <w:pPr>
        <w:widowControl w:val="0"/>
        <w:numPr>
          <w:ilvl w:val="0"/>
          <w:numId w:val="9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B82941">
        <w:rPr>
          <w:rFonts w:ascii="Times New Roman" w:hAnsi="Times New Roman"/>
          <w:sz w:val="20"/>
          <w:szCs w:val="20"/>
        </w:rPr>
        <w:t>развитие таких качеств, как воля, целеустремлённость, креативность, инициативность, эмпатия, трудолюбие, дисци</w:t>
      </w:r>
      <w:r w:rsidRPr="00B82941">
        <w:rPr>
          <w:rFonts w:ascii="Times New Roman" w:hAnsi="Times New Roman"/>
          <w:sz w:val="20"/>
          <w:szCs w:val="20"/>
        </w:rPr>
        <w:softHyphen/>
        <w:t>плинированность, а также умения принимать самостоятельные решения и нести за них ответственность;</w:t>
      </w:r>
    </w:p>
    <w:p w:rsidR="00B82941" w:rsidRPr="00B82941" w:rsidRDefault="00B82941" w:rsidP="00283964">
      <w:pPr>
        <w:widowControl w:val="0"/>
        <w:numPr>
          <w:ilvl w:val="0"/>
          <w:numId w:val="9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B82941">
        <w:rPr>
          <w:rFonts w:ascii="Times New Roman" w:hAnsi="Times New Roman"/>
          <w:sz w:val="20"/>
          <w:szCs w:val="20"/>
        </w:rPr>
        <w:t>развитие умения ориентироваться в современном поли</w:t>
      </w:r>
      <w:r w:rsidRPr="00B82941">
        <w:rPr>
          <w:rFonts w:ascii="Times New Roman" w:hAnsi="Times New Roman"/>
          <w:sz w:val="20"/>
          <w:szCs w:val="20"/>
        </w:rPr>
        <w:softHyphen/>
        <w:t>культурном, полиязычном мире, стремление к лучшему осоз</w:t>
      </w:r>
      <w:r w:rsidRPr="00B82941">
        <w:rPr>
          <w:rFonts w:ascii="Times New Roman" w:hAnsi="Times New Roman"/>
          <w:sz w:val="20"/>
          <w:szCs w:val="20"/>
        </w:rPr>
        <w:softHyphen/>
        <w:t>нанию культуры своего народа и готовность содействовать ознакомлению с ней представителей других стран; освоение ценностей культуры страны/стран изучаемого иностранного языка; толерантное отношение к проявлениям иной культуры; осознание себя гражданином своей страны и мира;</w:t>
      </w:r>
    </w:p>
    <w:p w:rsidR="00B82941" w:rsidRPr="00B82941" w:rsidRDefault="00B82941" w:rsidP="00283964">
      <w:pPr>
        <w:widowControl w:val="0"/>
        <w:numPr>
          <w:ilvl w:val="0"/>
          <w:numId w:val="9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B82941">
        <w:rPr>
          <w:rFonts w:ascii="Times New Roman" w:hAnsi="Times New Roman"/>
          <w:sz w:val="20"/>
          <w:szCs w:val="20"/>
        </w:rPr>
        <w:t>формирование активной жизненной позиции, готовности отстаивать национальные и общечеловеческие (гуманистиче</w:t>
      </w:r>
      <w:r w:rsidRPr="00B82941">
        <w:rPr>
          <w:rFonts w:ascii="Times New Roman" w:hAnsi="Times New Roman"/>
          <w:sz w:val="20"/>
          <w:szCs w:val="20"/>
        </w:rPr>
        <w:softHyphen/>
        <w:t>ские, демократические) ценности, свою позицию гражданина и патриота своей страны.</w:t>
      </w:r>
    </w:p>
    <w:p w:rsidR="00211533" w:rsidRDefault="00211533" w:rsidP="00B82941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B82941" w:rsidRPr="00B82941" w:rsidRDefault="00B82941" w:rsidP="00B82941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b/>
          <w:bCs/>
          <w:sz w:val="20"/>
          <w:szCs w:val="20"/>
        </w:rPr>
        <w:lastRenderedPageBreak/>
        <w:t>Метапредметные результаты</w:t>
      </w:r>
      <w:r w:rsidRPr="00B82941">
        <w:rPr>
          <w:rFonts w:ascii="Times New Roman" w:hAnsi="Times New Roman"/>
          <w:b/>
          <w:bCs/>
          <w:sz w:val="20"/>
          <w:szCs w:val="20"/>
        </w:rPr>
        <w:t xml:space="preserve"> </w:t>
      </w:r>
      <w:r w:rsidRPr="00B82941">
        <w:rPr>
          <w:rFonts w:ascii="Times New Roman" w:hAnsi="Times New Roman"/>
          <w:sz w:val="20"/>
          <w:szCs w:val="20"/>
        </w:rPr>
        <w:t>изучения иностранного языка на базовом уровне в старшей школе проявляются в:</w:t>
      </w:r>
    </w:p>
    <w:p w:rsidR="00B82941" w:rsidRPr="00B82941" w:rsidRDefault="00B82941" w:rsidP="00283964">
      <w:pPr>
        <w:widowControl w:val="0"/>
        <w:numPr>
          <w:ilvl w:val="0"/>
          <w:numId w:val="9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B82941">
        <w:rPr>
          <w:rFonts w:ascii="Times New Roman" w:hAnsi="Times New Roman"/>
          <w:sz w:val="20"/>
          <w:szCs w:val="20"/>
        </w:rPr>
        <w:t>развитии умения планировать своё речевое и неречевое поведение; умения взаимодействовать с окружающими, выпол</w:t>
      </w:r>
      <w:r w:rsidRPr="00B82941">
        <w:rPr>
          <w:rFonts w:ascii="Times New Roman" w:hAnsi="Times New Roman"/>
          <w:sz w:val="20"/>
          <w:szCs w:val="20"/>
        </w:rPr>
        <w:softHyphen/>
        <w:t>няя разные социальные роли;</w:t>
      </w:r>
    </w:p>
    <w:p w:rsidR="00B82941" w:rsidRPr="00B82941" w:rsidRDefault="00B82941" w:rsidP="00283964">
      <w:pPr>
        <w:widowControl w:val="0"/>
        <w:numPr>
          <w:ilvl w:val="0"/>
          <w:numId w:val="9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B82941">
        <w:rPr>
          <w:rFonts w:ascii="Times New Roman" w:hAnsi="Times New Roman"/>
          <w:sz w:val="20"/>
          <w:szCs w:val="20"/>
        </w:rPr>
        <w:t>умении осуществлять индивидуальную и совместную с дру</w:t>
      </w:r>
      <w:r w:rsidRPr="00B82941">
        <w:rPr>
          <w:rFonts w:ascii="Times New Roman" w:hAnsi="Times New Roman"/>
          <w:sz w:val="20"/>
          <w:szCs w:val="20"/>
        </w:rPr>
        <w:softHyphen/>
        <w:t>гими учащимися проектную работу, в том числе с выходом в социум;</w:t>
      </w:r>
    </w:p>
    <w:p w:rsidR="00B82941" w:rsidRPr="00B82941" w:rsidRDefault="00B82941" w:rsidP="00283964">
      <w:pPr>
        <w:widowControl w:val="0"/>
        <w:numPr>
          <w:ilvl w:val="0"/>
          <w:numId w:val="9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B82941">
        <w:rPr>
          <w:rFonts w:ascii="Times New Roman" w:hAnsi="Times New Roman"/>
          <w:sz w:val="20"/>
          <w:szCs w:val="20"/>
        </w:rPr>
        <w:t>совершенствовании умений работы с информацией: поиск и выделение нужной информации с использованием разных источников информации, в том числе Интернета, обобщение информации; умение определять тему, прогнозировать содержание текста по заголовку/ключевым словам, формулировать основную мысль, выделять главные факты, опуская второстепен</w:t>
      </w:r>
      <w:r w:rsidRPr="00B82941">
        <w:rPr>
          <w:rFonts w:ascii="Times New Roman" w:hAnsi="Times New Roman"/>
          <w:sz w:val="20"/>
          <w:szCs w:val="20"/>
        </w:rPr>
        <w:softHyphen/>
        <w:t>ные, устанавливать логическую последовательность основных фактов;</w:t>
      </w:r>
    </w:p>
    <w:p w:rsidR="00B82941" w:rsidRPr="00AC376E" w:rsidRDefault="00B82941" w:rsidP="00B82941">
      <w:pPr>
        <w:widowControl w:val="0"/>
        <w:numPr>
          <w:ilvl w:val="0"/>
          <w:numId w:val="9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B82941">
        <w:rPr>
          <w:rFonts w:ascii="Times New Roman" w:hAnsi="Times New Roman"/>
          <w:sz w:val="20"/>
          <w:szCs w:val="20"/>
        </w:rPr>
        <w:t>умении использовать справочный материал (грамматиче</w:t>
      </w:r>
      <w:r w:rsidRPr="00B82941">
        <w:rPr>
          <w:rFonts w:ascii="Times New Roman" w:hAnsi="Times New Roman"/>
          <w:sz w:val="20"/>
          <w:szCs w:val="20"/>
        </w:rPr>
        <w:softHyphen/>
        <w:t>ский и лингвострановедческий справочники, двуязычный и толковый словари, мультимедийные средства).</w:t>
      </w:r>
    </w:p>
    <w:p w:rsidR="00211533" w:rsidRDefault="00211533" w:rsidP="00B82941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B82941" w:rsidRPr="00B82941" w:rsidRDefault="00B82941" w:rsidP="00B82941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b/>
          <w:bCs/>
          <w:sz w:val="20"/>
          <w:szCs w:val="20"/>
        </w:rPr>
        <w:t>Предметные результаты</w:t>
      </w:r>
      <w:r w:rsidRPr="00B82941">
        <w:rPr>
          <w:rFonts w:ascii="Times New Roman" w:hAnsi="Times New Roman"/>
          <w:b/>
          <w:bCs/>
          <w:sz w:val="20"/>
          <w:szCs w:val="20"/>
          <w:u w:val="single"/>
        </w:rPr>
        <w:t xml:space="preserve"> (</w:t>
      </w:r>
      <w:r w:rsidRPr="00B82941">
        <w:rPr>
          <w:rFonts w:ascii="Times New Roman" w:hAnsi="Times New Roman"/>
          <w:sz w:val="20"/>
          <w:szCs w:val="20"/>
          <w:u w:val="single"/>
        </w:rPr>
        <w:t>на базовом уровне)</w:t>
      </w:r>
      <w:r w:rsidRPr="00B82941">
        <w:rPr>
          <w:rFonts w:ascii="Times New Roman" w:hAnsi="Times New Roman"/>
          <w:sz w:val="20"/>
          <w:szCs w:val="20"/>
        </w:rPr>
        <w:t xml:space="preserve"> состоят в достижении коммуни</w:t>
      </w:r>
      <w:r w:rsidRPr="00B82941">
        <w:rPr>
          <w:rFonts w:ascii="Times New Roman" w:hAnsi="Times New Roman"/>
          <w:sz w:val="20"/>
          <w:szCs w:val="20"/>
        </w:rPr>
        <w:softHyphen/>
        <w:t>кативной компетентности в иностранном языке на пороговом уровне, позволяющем общаться как с носителями иностранного языка, так и с представителями других стран, использующими данный язык как средство общения.</w:t>
      </w:r>
    </w:p>
    <w:p w:rsidR="00B82941" w:rsidRPr="00B82941" w:rsidRDefault="00B82941" w:rsidP="00283964">
      <w:pPr>
        <w:widowControl w:val="0"/>
        <w:numPr>
          <w:ilvl w:val="0"/>
          <w:numId w:val="9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B82941">
        <w:rPr>
          <w:rFonts w:ascii="Times New Roman" w:hAnsi="Times New Roman"/>
          <w:sz w:val="20"/>
          <w:szCs w:val="20"/>
        </w:rPr>
        <w:t>умении рационально планировать свой учебный труд;</w:t>
      </w:r>
    </w:p>
    <w:p w:rsidR="00B82941" w:rsidRPr="00B82941" w:rsidRDefault="00B82941" w:rsidP="00283964">
      <w:pPr>
        <w:widowControl w:val="0"/>
        <w:numPr>
          <w:ilvl w:val="0"/>
          <w:numId w:val="9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B82941">
        <w:rPr>
          <w:rFonts w:ascii="Times New Roman" w:hAnsi="Times New Roman"/>
          <w:sz w:val="20"/>
          <w:szCs w:val="20"/>
        </w:rPr>
        <w:t>развитии умений самонаблюдения, самоконтроля, само</w:t>
      </w:r>
      <w:r w:rsidRPr="00B82941">
        <w:rPr>
          <w:rFonts w:ascii="Times New Roman" w:hAnsi="Times New Roman"/>
          <w:sz w:val="20"/>
          <w:szCs w:val="20"/>
        </w:rPr>
        <w:softHyphen/>
        <w:t>оценки в процессе коммуникативной деятельности на ино</w:t>
      </w:r>
      <w:r w:rsidRPr="00B82941">
        <w:rPr>
          <w:rFonts w:ascii="Times New Roman" w:hAnsi="Times New Roman"/>
          <w:sz w:val="20"/>
          <w:szCs w:val="20"/>
        </w:rPr>
        <w:softHyphen/>
        <w:t>странном языке.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bCs/>
          <w:iCs/>
          <w:sz w:val="20"/>
          <w:szCs w:val="20"/>
        </w:rPr>
        <w:t>В коммуникативной сфере</w:t>
      </w:r>
      <w:r w:rsidRPr="00AC376E">
        <w:rPr>
          <w:rFonts w:ascii="Times New Roman" w:hAnsi="Times New Roman"/>
          <w:sz w:val="20"/>
          <w:szCs w:val="20"/>
        </w:rPr>
        <w:t xml:space="preserve"> (владение английским языком как средством общения)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bCs/>
          <w:iCs/>
          <w:sz w:val="20"/>
          <w:szCs w:val="20"/>
        </w:rPr>
        <w:t>Языковая компетенция (владение языковыми средствами)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sz w:val="20"/>
          <w:szCs w:val="20"/>
        </w:rPr>
        <w:t xml:space="preserve">Ученик научится: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sz w:val="20"/>
          <w:szCs w:val="20"/>
        </w:rPr>
        <w:t xml:space="preserve">- понимать значения новых лексических единиц, связанных с тематикой данного этапа обучения и соответствующими ситуациями общения, в том числе оценочной лексики, реплик-клише речевого этикета, отражающих особенности культуры англоязычных стран;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sz w:val="20"/>
          <w:szCs w:val="20"/>
        </w:rPr>
        <w:t>- понимать значение изученных грамматических явлений в расширенном объеме (видовременные, неличные и неопределенно-личные формы глагола, формы условного наклонения, косвенная речь /косвенный вопрос, побуждение и др., согласование времен).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iCs/>
          <w:sz w:val="20"/>
          <w:szCs w:val="20"/>
        </w:rPr>
        <w:t>Ученик получит возможность научиться: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iCs/>
          <w:sz w:val="20"/>
          <w:szCs w:val="20"/>
        </w:rPr>
        <w:t>- распознавать страноведческую информацию из аутентичных источников, обогащающую социальный опыт школьников: сведения об англоязычных странах, их науке и культуре, исторических и современных реалиях, общественных деятелях, месте в мировом сообществе и мировой культуре, взаимоотношениях с нашей страной, языковые средства и правила речевого и неречевого поведения в соответствии со сферой общения и социальным статусом партнера.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bCs/>
          <w:iCs/>
          <w:sz w:val="20"/>
          <w:szCs w:val="20"/>
        </w:rPr>
        <w:t xml:space="preserve">Говорение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sz w:val="20"/>
          <w:szCs w:val="20"/>
        </w:rPr>
        <w:t>Ученик научится: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sz w:val="20"/>
          <w:szCs w:val="20"/>
        </w:rPr>
        <w:t xml:space="preserve">- вести диалог, используя оценочные суждения, в ситуациях официального и неофициального общения (в рамках изученной тематики); беседовать о себе, своих планах;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sz w:val="20"/>
          <w:szCs w:val="20"/>
        </w:rPr>
        <w:t>- рассказывать о своем окружении, рассуждать в рамках изученной тематики и проблематики.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iCs/>
          <w:sz w:val="20"/>
          <w:szCs w:val="20"/>
        </w:rPr>
        <w:t>Ученик получит возможность научиться: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iCs/>
          <w:sz w:val="20"/>
          <w:szCs w:val="20"/>
        </w:rPr>
        <w:t xml:space="preserve">- участвовать в обсуждении проблем в связи с прочитанным/прослушанным иноязычным текстом, соблюдая правила речевого этикета;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iCs/>
          <w:sz w:val="20"/>
          <w:szCs w:val="20"/>
        </w:rPr>
        <w:t xml:space="preserve">- представлять социокультурный портрет своей страны и англоязычных стран.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bCs/>
          <w:iCs/>
          <w:sz w:val="20"/>
          <w:szCs w:val="20"/>
        </w:rPr>
        <w:t xml:space="preserve">Аудирование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sz w:val="20"/>
          <w:szCs w:val="20"/>
        </w:rPr>
        <w:t>Ученик научится: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sz w:val="20"/>
          <w:szCs w:val="20"/>
        </w:rPr>
        <w:t>- относительно полно и точно понимать высказывания собеседника в распространенных стандартных ситуациях повседневного общения.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iCs/>
          <w:sz w:val="20"/>
          <w:szCs w:val="20"/>
        </w:rPr>
        <w:t>Ученик получит возможность научиться: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iCs/>
          <w:sz w:val="20"/>
          <w:szCs w:val="20"/>
        </w:rPr>
        <w:t>- понимать основное содержание и извлекать необходимую информацию из различных аудио- и видеотекстов: прагматических (объявления, прогноз погоды), публицистических (интервью, репортаж), соответствующих тематике данной ступени обучения.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bCs/>
          <w:iCs/>
          <w:sz w:val="20"/>
          <w:szCs w:val="20"/>
        </w:rPr>
        <w:t xml:space="preserve">Чтение </w:t>
      </w:r>
    </w:p>
    <w:p w:rsidR="00B82941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sz w:val="20"/>
          <w:szCs w:val="20"/>
        </w:rPr>
        <w:t>Ученик научится:</w:t>
      </w:r>
    </w:p>
    <w:p w:rsidR="00211533" w:rsidRDefault="00211533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211533" w:rsidRDefault="00211533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211533" w:rsidRPr="00AC376E" w:rsidRDefault="00211533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sz w:val="20"/>
          <w:szCs w:val="20"/>
        </w:rPr>
        <w:t>- читать аутентичные тексты различных стилей: публицистические, художественные, научно-популярные, прагматические, используя основные виды чтения (ознакомительное, изучающее, поисковое/просмотровое) в зависимости от коммуникативной задачи.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bCs/>
          <w:iCs/>
          <w:sz w:val="20"/>
          <w:szCs w:val="20"/>
        </w:rPr>
        <w:t xml:space="preserve">Письменная речь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iCs/>
          <w:sz w:val="20"/>
          <w:szCs w:val="20"/>
        </w:rPr>
        <w:t>Ученик получит возможность научиться: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iCs/>
          <w:sz w:val="20"/>
          <w:szCs w:val="20"/>
        </w:rPr>
        <w:t xml:space="preserve">- писать личное письмо, заполнять анкету, письменно излагать сведения о себе в форме, принятой в англоязычных странах, делать выписки из англоязычного текста.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bCs/>
          <w:iCs/>
          <w:sz w:val="20"/>
          <w:szCs w:val="20"/>
        </w:rPr>
        <w:t>Речевая компетенция в следующих видах речевой деятельности: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iCs/>
          <w:sz w:val="20"/>
          <w:szCs w:val="20"/>
        </w:rPr>
        <w:t>Ученик получит возможность научиться: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iCs/>
          <w:sz w:val="20"/>
          <w:szCs w:val="20"/>
        </w:rPr>
        <w:t xml:space="preserve">- общаться с представителями других стран, ориентации в современном поликультурном мире;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iCs/>
          <w:sz w:val="20"/>
          <w:szCs w:val="20"/>
        </w:rPr>
        <w:t xml:space="preserve">- получать сведения из иноязычных источников информации (в том числе через Интернет), необходимых в целях образования и самообразования;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iCs/>
          <w:sz w:val="20"/>
          <w:szCs w:val="20"/>
        </w:rPr>
        <w:t xml:space="preserve">- расширять возможности в выборе будущей профессиональной деятельности;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iCs/>
          <w:sz w:val="20"/>
          <w:szCs w:val="20"/>
        </w:rPr>
        <w:t xml:space="preserve">- изучать ценности мировой культуры, культурного наследия и достижений других стран; ознакомления представителей зарубежных стран с культурой и достижениями России.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bCs/>
          <w:iCs/>
          <w:sz w:val="20"/>
          <w:szCs w:val="20"/>
        </w:rPr>
        <w:t xml:space="preserve">Говорение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bCs/>
          <w:iCs/>
          <w:sz w:val="20"/>
          <w:szCs w:val="20"/>
        </w:rPr>
        <w:t xml:space="preserve">Диалогическая речь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sz w:val="20"/>
          <w:szCs w:val="20"/>
        </w:rPr>
        <w:t>Ученик научится: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sz w:val="20"/>
          <w:szCs w:val="20"/>
        </w:rPr>
        <w:t xml:space="preserve">- участвовать в диалогах этикетного характера, диалогах-расспросах, диалогах – побуждениях к действию, диалогах – обменах информацией на основе новой тематики, в тематических ситуациях официального и неофициального повседневного общения.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sz w:val="20"/>
          <w:szCs w:val="20"/>
        </w:rPr>
        <w:t xml:space="preserve">- обращаться за разъяснениями;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sz w:val="20"/>
          <w:szCs w:val="20"/>
        </w:rPr>
        <w:t xml:space="preserve">- выражать свое отношение к высказыванию партнера;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sz w:val="20"/>
          <w:szCs w:val="20"/>
        </w:rPr>
        <w:t xml:space="preserve">Объем диалогов – до 6–7 реплик со стороны каждого учащегося.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iCs/>
          <w:sz w:val="20"/>
          <w:szCs w:val="20"/>
        </w:rPr>
        <w:t>Ученик получит возможность научиться: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iCs/>
          <w:sz w:val="20"/>
          <w:szCs w:val="20"/>
        </w:rPr>
        <w:t xml:space="preserve">- участвовать в диалогах смешанного типа, включающих элементы разных типов диалогов на основе новой тематики, в тематических ситуациях официального и неофициального повседневного общения.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iCs/>
          <w:sz w:val="20"/>
          <w:szCs w:val="20"/>
        </w:rPr>
        <w:t xml:space="preserve">- участвовать в беседе/дискуссии на знакомую тему;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iCs/>
          <w:sz w:val="20"/>
          <w:szCs w:val="20"/>
        </w:rPr>
        <w:t xml:space="preserve">- осуществлять запрос информации;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iCs/>
          <w:sz w:val="20"/>
          <w:szCs w:val="20"/>
        </w:rPr>
        <w:t xml:space="preserve">- выражать свое мнение по обсуждаемой теме.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bCs/>
          <w:iCs/>
          <w:sz w:val="20"/>
          <w:szCs w:val="20"/>
        </w:rPr>
        <w:t xml:space="preserve">Монологическая речь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sz w:val="20"/>
          <w:szCs w:val="20"/>
        </w:rPr>
        <w:t>Ученик научится: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sz w:val="20"/>
          <w:szCs w:val="20"/>
        </w:rPr>
        <w:t xml:space="preserve">- выступать с устными сообщениями в связи с увиденным/прочитанным;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sz w:val="20"/>
          <w:szCs w:val="20"/>
        </w:rPr>
        <w:t xml:space="preserve">- делать сообщения, содержащие наиболее важную информацию по теме/проблеме;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sz w:val="20"/>
          <w:szCs w:val="20"/>
        </w:rPr>
        <w:t xml:space="preserve">- кратко передавать содержание полученной информации;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sz w:val="20"/>
          <w:szCs w:val="20"/>
        </w:rPr>
        <w:t>- рассказывать о себе, своем окружении, своих планах, обосновывая свои намерения /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sz w:val="20"/>
          <w:szCs w:val="20"/>
        </w:rPr>
        <w:t xml:space="preserve">поступки;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sz w:val="20"/>
          <w:szCs w:val="20"/>
        </w:rPr>
        <w:t xml:space="preserve">- описывать особенности жизни и культуры своей страны и англоязычных стран.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sz w:val="20"/>
          <w:szCs w:val="20"/>
        </w:rPr>
        <w:t xml:space="preserve">Объем монологического высказывания 12–15 фраз.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iCs/>
          <w:sz w:val="20"/>
          <w:szCs w:val="20"/>
        </w:rPr>
        <w:t>Ученик получит возможность научиться: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iCs/>
          <w:sz w:val="20"/>
          <w:szCs w:val="20"/>
        </w:rPr>
        <w:t>- выступать с устными сообщениями по результатам работы над англоязычным проектом;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iCs/>
          <w:sz w:val="20"/>
          <w:szCs w:val="20"/>
        </w:rPr>
        <w:t xml:space="preserve">- рассуждать о фактах/событиях, приводя примеры, аргументы, делая выводы.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bCs/>
          <w:iCs/>
          <w:sz w:val="20"/>
          <w:szCs w:val="20"/>
        </w:rPr>
        <w:t xml:space="preserve">Аудирование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sz w:val="20"/>
          <w:szCs w:val="20"/>
        </w:rPr>
        <w:t>Ученик научится: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sz w:val="20"/>
          <w:szCs w:val="20"/>
        </w:rPr>
        <w:lastRenderedPageBreak/>
        <w:t xml:space="preserve">- понимать на слух (с различной степенью полноты и точности) высказывания собеседников в процессе общения, а также содержания аутентичных аудио- и видеотекстов различных жанров и длительности звучания до 3 минут: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sz w:val="20"/>
          <w:szCs w:val="20"/>
        </w:rPr>
        <w:t>- выборочно понимать необходимую информацию в объявлениях и информационной рекламе;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sz w:val="20"/>
          <w:szCs w:val="20"/>
        </w:rPr>
        <w:t xml:space="preserve">- определять свое отношение к ним.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iCs/>
          <w:sz w:val="20"/>
          <w:szCs w:val="20"/>
        </w:rPr>
        <w:t>Ученик получит возможность научиться: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iCs/>
          <w:sz w:val="20"/>
          <w:szCs w:val="20"/>
        </w:rPr>
        <w:t xml:space="preserve">- понимать основное содержание несложных звучащих текстов монологического и диалогического характера: теле- и радиопередач в рамках изучаемых тем;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iCs/>
          <w:sz w:val="20"/>
          <w:szCs w:val="20"/>
        </w:rPr>
        <w:t>- относительно полно понимать высказывания собеседника в наиболее распространенных стандартных ситуациях повседневного общения;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iCs/>
          <w:sz w:val="20"/>
          <w:szCs w:val="20"/>
        </w:rPr>
        <w:t xml:space="preserve">- отделять главную информацию от второстепенной;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iCs/>
          <w:sz w:val="20"/>
          <w:szCs w:val="20"/>
        </w:rPr>
        <w:t xml:space="preserve">- выявлять наиболее значимые факты;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iCs/>
          <w:sz w:val="20"/>
          <w:szCs w:val="20"/>
        </w:rPr>
        <w:t xml:space="preserve">- извлекать из аудио текста необходимую/интересующую информацию.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bCs/>
          <w:sz w:val="20"/>
          <w:szCs w:val="20"/>
        </w:rPr>
        <w:t>Чтение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sz w:val="20"/>
          <w:szCs w:val="20"/>
        </w:rPr>
        <w:t>Ученик научится: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sz w:val="20"/>
          <w:szCs w:val="20"/>
        </w:rPr>
        <w:t xml:space="preserve">- ознакомительному чтению – с целью понимания основного содержания сообщений, репортажей, отрывков из произведений художественной литературы, несложных публикаций научно-познавательного характера;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sz w:val="20"/>
          <w:szCs w:val="20"/>
        </w:rPr>
        <w:t xml:space="preserve">- просмотровому/поисковому чтению – с целью выборочного понимания необходимой/интересующей информации из текста статьи, проспекта.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sz w:val="20"/>
          <w:szCs w:val="20"/>
        </w:rPr>
        <w:t xml:space="preserve">- выделять основные факты;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sz w:val="20"/>
          <w:szCs w:val="20"/>
        </w:rPr>
        <w:t xml:space="preserve">- отделять главную информацию от второстепенной;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sz w:val="20"/>
          <w:szCs w:val="20"/>
        </w:rPr>
        <w:t xml:space="preserve">- раскрывать причинно-следственные связи между фактами;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sz w:val="20"/>
          <w:szCs w:val="20"/>
        </w:rPr>
        <w:t xml:space="preserve">- извлекать необходимую/интересующую информацию.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iCs/>
          <w:sz w:val="20"/>
          <w:szCs w:val="20"/>
        </w:rPr>
        <w:t>Ученик получит возможность научиться: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iCs/>
          <w:sz w:val="20"/>
          <w:szCs w:val="20"/>
        </w:rPr>
        <w:t xml:space="preserve">- изучающему чтению – с целью полного и точного понимания информации прагматических текстов (инструкций, рецептов, статистических данных);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iCs/>
          <w:sz w:val="20"/>
          <w:szCs w:val="20"/>
        </w:rPr>
        <w:t xml:space="preserve">- предвосхищать возможные события/факты;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iCs/>
          <w:sz w:val="20"/>
          <w:szCs w:val="20"/>
        </w:rPr>
        <w:t xml:space="preserve">- понимать аргументацию;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iCs/>
          <w:sz w:val="20"/>
          <w:szCs w:val="20"/>
        </w:rPr>
        <w:t xml:space="preserve">- определять свое отношение к прочитанному.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bCs/>
          <w:iCs/>
          <w:sz w:val="20"/>
          <w:szCs w:val="20"/>
        </w:rPr>
        <w:t xml:space="preserve">Письменная речь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sz w:val="20"/>
          <w:szCs w:val="20"/>
        </w:rPr>
        <w:t>Ученик научится: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sz w:val="20"/>
          <w:szCs w:val="20"/>
        </w:rPr>
        <w:t xml:space="preserve">- составлять план, тезисы устного/письменного сообщения, в том числе на основе выписок из текста;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sz w:val="20"/>
          <w:szCs w:val="20"/>
        </w:rPr>
        <w:t xml:space="preserve">- рассказывать об отдельных фактах/событиях своей жизни;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sz w:val="20"/>
          <w:szCs w:val="20"/>
        </w:rPr>
        <w:t xml:space="preserve">- описывать свои планы на будущее.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iCs/>
          <w:sz w:val="20"/>
          <w:szCs w:val="20"/>
        </w:rPr>
        <w:t>Ученик получит возможность научиться: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iCs/>
          <w:sz w:val="20"/>
          <w:szCs w:val="20"/>
        </w:rPr>
        <w:t xml:space="preserve">- писать личное письмо, заполнять анкеты, бланки; излагать сведения о себе в форме, принятой в англоязычных странах (автобиография/резюме);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iCs/>
          <w:sz w:val="20"/>
          <w:szCs w:val="20"/>
        </w:rPr>
        <w:t xml:space="preserve">- расспрашивать в личном письме о новостях и сообщать их;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iCs/>
          <w:sz w:val="20"/>
          <w:szCs w:val="20"/>
        </w:rPr>
        <w:t xml:space="preserve">- рассказывать об отдельных фактах/событиях своей жизни, выражая свои суждения и чувства.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bCs/>
          <w:iCs/>
          <w:sz w:val="20"/>
          <w:szCs w:val="20"/>
        </w:rPr>
        <w:t>Компенсаторная компетенция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sz w:val="20"/>
          <w:szCs w:val="20"/>
        </w:rPr>
        <w:t>Ученик научится: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sz w:val="20"/>
          <w:szCs w:val="20"/>
        </w:rPr>
        <w:t xml:space="preserve">- прогнозировать содержание текста по заголовку/началу текста, использовать текстовые опоры различного рода (подзаголовки, таблицы, графики, шрифтовые выделения, комментарии, сноски);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sz w:val="20"/>
          <w:szCs w:val="20"/>
        </w:rPr>
        <w:t xml:space="preserve">- использовать переспрос и словарные замены в процессе устного речевого общения.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iCs/>
          <w:sz w:val="20"/>
          <w:szCs w:val="20"/>
        </w:rPr>
        <w:t>Ученик получит возможность научиться: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iCs/>
          <w:sz w:val="20"/>
          <w:szCs w:val="20"/>
        </w:rPr>
        <w:t xml:space="preserve">- пользоваться языковой и контекстуальной догадкой при чтении и аудировании;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iCs/>
          <w:sz w:val="20"/>
          <w:szCs w:val="20"/>
        </w:rPr>
        <w:t xml:space="preserve">- игнорировать лексические и смысловые трудности, не влияющие на понимание основного содержания текста, мимику, жесты.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bCs/>
          <w:iCs/>
          <w:sz w:val="20"/>
          <w:szCs w:val="20"/>
        </w:rPr>
        <w:lastRenderedPageBreak/>
        <w:t>Социокультурная компетенция: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sz w:val="20"/>
          <w:szCs w:val="20"/>
        </w:rPr>
        <w:t>Ученик научится: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sz w:val="20"/>
          <w:szCs w:val="20"/>
        </w:rPr>
        <w:t xml:space="preserve">- использовать необходимые языковые средства для выражения мнений (согласия/несогласия, отказа) в некатегоричной и неагрессивной форме, проявляя уважение к взглядам других;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sz w:val="20"/>
          <w:szCs w:val="20"/>
        </w:rPr>
        <w:t xml:space="preserve">- использовать необходимые языковые средства, с помощью которых возможно представить родную страну и культуру в англоязычной среде;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sz w:val="20"/>
          <w:szCs w:val="20"/>
        </w:rPr>
        <w:t xml:space="preserve">- применять формулы речевого этикета в рамках стандартных ситуаций общения.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iCs/>
          <w:sz w:val="20"/>
          <w:szCs w:val="20"/>
        </w:rPr>
        <w:t>Ученик получит возможность научиться: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sz w:val="20"/>
          <w:szCs w:val="20"/>
        </w:rPr>
        <w:t>- использовать социокультурные знания о правилах вежливого поведения в стандартных ситуациях социально-бытовой, социально-культурной и учебно-трудовой сфер общения в англоязычной среде (включая этикет поведения при проживании в зарубежной семье, при приглашении в гости, а также этикет поведения в гостях);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sz w:val="20"/>
          <w:szCs w:val="20"/>
        </w:rPr>
        <w:t xml:space="preserve">- использовать языковые средства в ситуациях официального и неофициального характера;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sz w:val="20"/>
          <w:szCs w:val="20"/>
        </w:rPr>
        <w:t>- извлекать межпредметные знания о культурном наследии стран, говорящих на английском языке, об условиях жизни разных слоев общества в них, возможностях получения образования и трудоустройства, их ценностных ориентирах; этническом составе и религиозных особенностях стран;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sz w:val="20"/>
          <w:szCs w:val="20"/>
        </w:rPr>
        <w:t xml:space="preserve">- оказать помощь зарубежным гостям в ситуациях повседневного общения.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bCs/>
          <w:iCs/>
          <w:sz w:val="20"/>
          <w:szCs w:val="20"/>
        </w:rPr>
        <w:t>В познавательной сфере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sz w:val="20"/>
          <w:szCs w:val="20"/>
        </w:rPr>
        <w:t>Ученик научится: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sz w:val="20"/>
          <w:szCs w:val="20"/>
        </w:rPr>
        <w:t xml:space="preserve">- использовать двуязычный и одноязычный (толковый) словари и другую справочную литературу, в том числе лингвострановедческую;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sz w:val="20"/>
          <w:szCs w:val="20"/>
        </w:rPr>
        <w:t>- ориентироваться в письменном и аудиотексте на английском языке, обобщать информацию, фиксировать содержание сообщений;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sz w:val="20"/>
          <w:szCs w:val="20"/>
        </w:rPr>
        <w:t xml:space="preserve">- интерпретировать языковые средства, отражающие особенности иной культуры. 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iCs/>
          <w:sz w:val="20"/>
          <w:szCs w:val="20"/>
        </w:rPr>
        <w:t>Ученик получит возможность научиться: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sz w:val="20"/>
          <w:szCs w:val="20"/>
        </w:rPr>
        <w:t>- выделять нужную/основную информацию из различных источников на английском языке:</w:t>
      </w:r>
    </w:p>
    <w:p w:rsidR="00B82941" w:rsidRPr="00AC376E" w:rsidRDefault="00B82941" w:rsidP="00AC376E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sz w:val="20"/>
          <w:szCs w:val="20"/>
        </w:rPr>
        <w:t xml:space="preserve">- использовать выборочный перевод для уточнения понимания текста на английском языке. </w:t>
      </w:r>
    </w:p>
    <w:p w:rsidR="00B82941" w:rsidRPr="00B82941" w:rsidRDefault="00AC376E" w:rsidP="00B82941">
      <w:pPr>
        <w:pStyle w:val="a8"/>
        <w:spacing w:line="240" w:lineRule="auto"/>
        <w:ind w:left="0"/>
        <w:jc w:val="center"/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>Содержание учебного предмета</w:t>
      </w:r>
    </w:p>
    <w:p w:rsidR="00B82941" w:rsidRPr="00B82941" w:rsidRDefault="00B82941" w:rsidP="00B82941">
      <w:pPr>
        <w:keepNext/>
        <w:keepLines/>
        <w:suppressAutoHyphens/>
        <w:spacing w:after="0" w:line="240" w:lineRule="auto"/>
        <w:jc w:val="both"/>
        <w:outlineLvl w:val="0"/>
        <w:rPr>
          <w:rFonts w:ascii="Times New Roman" w:eastAsia="Lucida Sans Unicode" w:hAnsi="Times New Roman"/>
          <w:sz w:val="20"/>
          <w:szCs w:val="20"/>
        </w:rPr>
      </w:pPr>
      <w:r w:rsidRPr="00B82941">
        <w:rPr>
          <w:rFonts w:ascii="Times New Roman" w:eastAsia="Lucida Sans Unicode" w:hAnsi="Times New Roman"/>
          <w:i/>
          <w:iCs/>
          <w:sz w:val="20"/>
          <w:szCs w:val="20"/>
          <w:shd w:val="clear" w:color="auto" w:fill="FFFFFF"/>
        </w:rPr>
        <w:t xml:space="preserve">     </w:t>
      </w:r>
      <w:r w:rsidRPr="00B82941">
        <w:rPr>
          <w:rFonts w:ascii="Times New Roman" w:eastAsia="Lucida Sans Unicode" w:hAnsi="Times New Roman"/>
          <w:iCs/>
          <w:sz w:val="20"/>
          <w:szCs w:val="20"/>
          <w:u w:val="single"/>
          <w:shd w:val="clear" w:color="auto" w:fill="FFFFFF"/>
        </w:rPr>
        <w:t>Социально-бытовая сфера</w:t>
      </w:r>
    </w:p>
    <w:p w:rsidR="00B82941" w:rsidRPr="00B82941" w:rsidRDefault="00B82941" w:rsidP="00B82941">
      <w:pPr>
        <w:suppressAutoHyphens/>
        <w:spacing w:after="0" w:line="240" w:lineRule="auto"/>
        <w:contextualSpacing/>
        <w:jc w:val="both"/>
        <w:rPr>
          <w:rFonts w:ascii="Times New Roman" w:eastAsia="Courier New" w:hAnsi="Times New Roman"/>
          <w:color w:val="000000"/>
          <w:sz w:val="20"/>
          <w:szCs w:val="20"/>
        </w:rPr>
      </w:pPr>
      <w:r w:rsidRPr="00B82941">
        <w:rPr>
          <w:rFonts w:ascii="Times New Roman" w:eastAsia="Courier New" w:hAnsi="Times New Roman"/>
          <w:color w:val="000000"/>
          <w:sz w:val="20"/>
          <w:szCs w:val="20"/>
        </w:rPr>
        <w:t>Повседневная жизнь семьи, её доход, жилищные и бытовые условия проживания в городской квартире или в доме/коттедже в сельской местности. Распределение домашних обязанностей в семье. Общение в семье и в школе, межличностные отношения с друзьями и знакомыми. Здоровье и забота о нём, самочувствие, медицинские услуги.</w:t>
      </w:r>
    </w:p>
    <w:p w:rsidR="00B82941" w:rsidRPr="00B82941" w:rsidRDefault="00B82941" w:rsidP="00B82941">
      <w:pPr>
        <w:suppressAutoHyphens/>
        <w:spacing w:after="0" w:line="240" w:lineRule="auto"/>
        <w:contextualSpacing/>
        <w:jc w:val="both"/>
        <w:rPr>
          <w:rFonts w:ascii="Times New Roman" w:eastAsia="Courier New" w:hAnsi="Times New Roman"/>
          <w:color w:val="000000"/>
          <w:sz w:val="20"/>
          <w:szCs w:val="20"/>
        </w:rPr>
      </w:pPr>
      <w:r w:rsidRPr="00B82941">
        <w:rPr>
          <w:rFonts w:ascii="Times New Roman" w:eastAsia="Lucida Sans Unicode" w:hAnsi="Times New Roman"/>
          <w:color w:val="000000"/>
          <w:sz w:val="20"/>
          <w:szCs w:val="20"/>
        </w:rPr>
        <w:t xml:space="preserve">     </w:t>
      </w:r>
      <w:r w:rsidRPr="00B82941">
        <w:rPr>
          <w:rFonts w:ascii="Times New Roman" w:eastAsia="Lucida Sans Unicode" w:hAnsi="Times New Roman"/>
          <w:color w:val="000000"/>
          <w:sz w:val="20"/>
          <w:szCs w:val="20"/>
          <w:u w:val="single"/>
        </w:rPr>
        <w:t>Социально-культурная сфера</w:t>
      </w:r>
    </w:p>
    <w:p w:rsidR="00B82941" w:rsidRPr="00B82941" w:rsidRDefault="00B82941" w:rsidP="00B82941">
      <w:pPr>
        <w:suppressAutoHyphens/>
        <w:spacing w:after="0" w:line="240" w:lineRule="auto"/>
        <w:contextualSpacing/>
        <w:jc w:val="both"/>
        <w:rPr>
          <w:rFonts w:ascii="Times New Roman" w:eastAsia="Courier New" w:hAnsi="Times New Roman"/>
          <w:color w:val="000000"/>
          <w:sz w:val="20"/>
          <w:szCs w:val="20"/>
        </w:rPr>
      </w:pPr>
      <w:r w:rsidRPr="00B82941">
        <w:rPr>
          <w:rFonts w:ascii="Times New Roman" w:eastAsia="Courier New" w:hAnsi="Times New Roman"/>
          <w:color w:val="000000"/>
          <w:sz w:val="20"/>
          <w:szCs w:val="20"/>
        </w:rPr>
        <w:t>Молодёжь в современном обществе. Досуг молодёжи: посещение кружков, спортивных секций и клубов по интересам. Страна/страны изучаемого языка, их культурные достопримечательности. Путешествие по своей стране и за рубежом, его планирование и организация, места и условия проживания туристов, осмотр достопримечательностей. Природа и экология, научно-технический прогресс.</w:t>
      </w:r>
    </w:p>
    <w:p w:rsidR="00B82941" w:rsidRPr="00B82941" w:rsidRDefault="00B82941" w:rsidP="00B82941">
      <w:pPr>
        <w:suppressAutoHyphens/>
        <w:spacing w:after="0" w:line="240" w:lineRule="auto"/>
        <w:contextualSpacing/>
        <w:jc w:val="both"/>
        <w:rPr>
          <w:rFonts w:ascii="Times New Roman" w:eastAsia="Courier New" w:hAnsi="Times New Roman"/>
          <w:color w:val="000000"/>
          <w:sz w:val="20"/>
          <w:szCs w:val="20"/>
        </w:rPr>
      </w:pPr>
      <w:r w:rsidRPr="00B82941">
        <w:rPr>
          <w:rFonts w:ascii="Times New Roman" w:eastAsia="Palatino Linotype" w:hAnsi="Times New Roman"/>
          <w:bCs/>
          <w:color w:val="000000"/>
          <w:sz w:val="20"/>
          <w:szCs w:val="20"/>
        </w:rPr>
        <w:t xml:space="preserve">     </w:t>
      </w:r>
      <w:r w:rsidRPr="00B82941">
        <w:rPr>
          <w:rFonts w:ascii="Times New Roman" w:eastAsia="Palatino Linotype" w:hAnsi="Times New Roman"/>
          <w:bCs/>
          <w:color w:val="000000"/>
          <w:sz w:val="20"/>
          <w:szCs w:val="20"/>
          <w:u w:val="single"/>
        </w:rPr>
        <w:t>Учебно-трудовая сфера</w:t>
      </w:r>
    </w:p>
    <w:p w:rsidR="00E12F95" w:rsidRPr="00AC376E" w:rsidRDefault="00B82941" w:rsidP="00AC376E">
      <w:pPr>
        <w:suppressAutoHyphens/>
        <w:spacing w:after="0" w:line="240" w:lineRule="auto"/>
        <w:jc w:val="both"/>
        <w:rPr>
          <w:rFonts w:ascii="Times New Roman" w:eastAsia="Tahoma" w:hAnsi="Times New Roman"/>
          <w:sz w:val="20"/>
          <w:szCs w:val="20"/>
        </w:rPr>
      </w:pPr>
      <w:r w:rsidRPr="00B82941">
        <w:rPr>
          <w:rFonts w:ascii="Times New Roman" w:eastAsia="Tahoma" w:hAnsi="Times New Roman"/>
          <w:sz w:val="20"/>
          <w:szCs w:val="20"/>
        </w:rPr>
        <w:t>Современный мир профессий. Возможности продолжения образования в высшей школе. Проблемы выбора будущей сферы трудовой и профессиональной деятельности, профессии, планы на ближайшее будущее. Языки международного общения и их роль при выбор</w:t>
      </w:r>
      <w:r>
        <w:rPr>
          <w:rFonts w:ascii="Times New Roman" w:eastAsia="Tahoma" w:hAnsi="Times New Roman"/>
          <w:sz w:val="20"/>
          <w:szCs w:val="20"/>
        </w:rPr>
        <w:t>е профессии в современном мире.</w:t>
      </w:r>
    </w:p>
    <w:p w:rsidR="00AC376E" w:rsidRDefault="00AC376E" w:rsidP="00AC376E">
      <w:pPr>
        <w:suppressAutoHyphens/>
        <w:spacing w:after="0" w:line="240" w:lineRule="auto"/>
        <w:jc w:val="center"/>
        <w:rPr>
          <w:rFonts w:ascii="Times New Roman" w:hAnsi="Times New Roman"/>
          <w:b/>
          <w:sz w:val="20"/>
          <w:szCs w:val="20"/>
        </w:rPr>
      </w:pPr>
    </w:p>
    <w:p w:rsidR="00AC376E" w:rsidRDefault="00AC376E" w:rsidP="00AC376E">
      <w:pPr>
        <w:suppressAutoHyphens/>
        <w:spacing w:after="0" w:line="240" w:lineRule="auto"/>
        <w:jc w:val="center"/>
        <w:rPr>
          <w:rFonts w:ascii="Times New Roman" w:hAnsi="Times New Roman"/>
          <w:b/>
          <w:sz w:val="20"/>
          <w:szCs w:val="20"/>
        </w:rPr>
      </w:pPr>
    </w:p>
    <w:p w:rsidR="00AC376E" w:rsidRDefault="00AC376E" w:rsidP="00AC376E">
      <w:pPr>
        <w:suppressAutoHyphens/>
        <w:spacing w:after="0" w:line="240" w:lineRule="auto"/>
        <w:jc w:val="center"/>
        <w:rPr>
          <w:rFonts w:ascii="Times New Roman" w:hAnsi="Times New Roman"/>
          <w:b/>
          <w:sz w:val="20"/>
          <w:szCs w:val="20"/>
        </w:rPr>
      </w:pPr>
    </w:p>
    <w:p w:rsidR="00AC376E" w:rsidRDefault="00AC376E" w:rsidP="00AC376E">
      <w:pPr>
        <w:suppressAutoHyphens/>
        <w:spacing w:after="0" w:line="240" w:lineRule="auto"/>
        <w:jc w:val="center"/>
        <w:rPr>
          <w:rFonts w:ascii="Times New Roman" w:hAnsi="Times New Roman"/>
          <w:b/>
          <w:sz w:val="20"/>
          <w:szCs w:val="20"/>
        </w:rPr>
      </w:pPr>
    </w:p>
    <w:p w:rsidR="00AC376E" w:rsidRDefault="00AC376E" w:rsidP="00AC376E">
      <w:pPr>
        <w:suppressAutoHyphens/>
        <w:spacing w:after="0" w:line="240" w:lineRule="auto"/>
        <w:jc w:val="center"/>
        <w:rPr>
          <w:rFonts w:ascii="Times New Roman" w:hAnsi="Times New Roman"/>
          <w:b/>
          <w:sz w:val="20"/>
          <w:szCs w:val="20"/>
        </w:rPr>
      </w:pPr>
    </w:p>
    <w:p w:rsidR="00AC376E" w:rsidRDefault="00AC376E" w:rsidP="00AC376E">
      <w:pPr>
        <w:suppressAutoHyphens/>
        <w:spacing w:after="0" w:line="240" w:lineRule="auto"/>
        <w:jc w:val="center"/>
        <w:rPr>
          <w:rFonts w:ascii="Times New Roman" w:hAnsi="Times New Roman"/>
          <w:b/>
          <w:sz w:val="20"/>
          <w:szCs w:val="20"/>
        </w:rPr>
      </w:pPr>
    </w:p>
    <w:p w:rsidR="00AC376E" w:rsidRDefault="00AC376E" w:rsidP="00AC376E">
      <w:pPr>
        <w:suppressAutoHyphens/>
        <w:spacing w:after="0" w:line="240" w:lineRule="auto"/>
        <w:jc w:val="center"/>
        <w:rPr>
          <w:rFonts w:ascii="Times New Roman" w:hAnsi="Times New Roman"/>
          <w:b/>
          <w:sz w:val="20"/>
          <w:szCs w:val="20"/>
        </w:rPr>
      </w:pPr>
    </w:p>
    <w:p w:rsidR="0022119A" w:rsidRDefault="0022119A" w:rsidP="0022119A">
      <w:pPr>
        <w:suppressAutoHyphens/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5441C4" w:rsidRDefault="005441C4" w:rsidP="0022119A">
      <w:pPr>
        <w:suppressAutoHyphens/>
        <w:spacing w:after="0" w:line="240" w:lineRule="auto"/>
        <w:jc w:val="center"/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lastRenderedPageBreak/>
        <w:t>Тематическое планирование с учетом рабочей программы воспитания</w:t>
      </w:r>
    </w:p>
    <w:tbl>
      <w:tblPr>
        <w:tblW w:w="15687" w:type="dxa"/>
        <w:tblInd w:w="-1126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ook w:val="04A0" w:firstRow="1" w:lastRow="0" w:firstColumn="1" w:lastColumn="0" w:noHBand="0" w:noVBand="1"/>
      </w:tblPr>
      <w:tblGrid>
        <w:gridCol w:w="407"/>
        <w:gridCol w:w="3923"/>
        <w:gridCol w:w="10797"/>
        <w:gridCol w:w="560"/>
      </w:tblGrid>
      <w:tr w:rsidR="00211533" w:rsidRPr="00D520BE" w:rsidTr="0022119A">
        <w:trPr>
          <w:trHeight w:val="20"/>
        </w:trPr>
        <w:tc>
          <w:tcPr>
            <w:tcW w:w="40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211533" w:rsidRPr="00D520BE" w:rsidRDefault="00211533" w:rsidP="00AC376E">
            <w:pPr>
              <w:suppressAutoHyphens/>
              <w:spacing w:after="0" w:line="240" w:lineRule="auto"/>
              <w:jc w:val="center"/>
              <w:rPr>
                <w:rFonts w:ascii="Times New Roman" w:eastAsia="SimSun" w:hAnsi="Times New Roman"/>
                <w:sz w:val="20"/>
                <w:szCs w:val="20"/>
              </w:rPr>
            </w:pPr>
            <w:r w:rsidRPr="00D520BE">
              <w:rPr>
                <w:rFonts w:ascii="Times New Roman" w:hAnsi="Times New Roman"/>
                <w:sz w:val="20"/>
                <w:szCs w:val="20"/>
              </w:rPr>
              <w:t>№</w:t>
            </w:r>
          </w:p>
        </w:tc>
        <w:tc>
          <w:tcPr>
            <w:tcW w:w="297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211533" w:rsidRPr="00D520BE" w:rsidRDefault="00211533" w:rsidP="00211533">
            <w:pPr>
              <w:suppressAutoHyphens/>
              <w:spacing w:after="0" w:line="240" w:lineRule="auto"/>
              <w:rPr>
                <w:rFonts w:ascii="Times New Roman" w:eastAsia="SimSun" w:hAnsi="Times New Roman"/>
                <w:sz w:val="20"/>
                <w:szCs w:val="20"/>
              </w:rPr>
            </w:pPr>
            <w:r w:rsidRPr="00D520BE">
              <w:rPr>
                <w:rFonts w:ascii="Times New Roman" w:hAnsi="Times New Roman"/>
                <w:sz w:val="20"/>
                <w:szCs w:val="20"/>
              </w:rPr>
              <w:t>Тема</w:t>
            </w:r>
          </w:p>
        </w:tc>
        <w:tc>
          <w:tcPr>
            <w:tcW w:w="1174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211533" w:rsidRPr="00D520BE" w:rsidRDefault="00211533" w:rsidP="00211533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520BE">
              <w:rPr>
                <w:rFonts w:ascii="Times New Roman" w:eastAsia="Calibri" w:hAnsi="Times New Roman"/>
                <w:sz w:val="20"/>
                <w:szCs w:val="20"/>
              </w:rPr>
              <w:t>Модуль воспитательной программы «Школьный урок»</w:t>
            </w:r>
          </w:p>
        </w:tc>
        <w:tc>
          <w:tcPr>
            <w:tcW w:w="56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211533" w:rsidRPr="00D520BE" w:rsidRDefault="00211533" w:rsidP="00AC376E">
            <w:pPr>
              <w:suppressAutoHyphens/>
              <w:spacing w:after="0" w:line="240" w:lineRule="auto"/>
              <w:jc w:val="center"/>
              <w:rPr>
                <w:rFonts w:ascii="Times New Roman" w:eastAsia="SimSun" w:hAnsi="Times New Roman"/>
                <w:sz w:val="20"/>
                <w:szCs w:val="20"/>
              </w:rPr>
            </w:pPr>
            <w:r w:rsidRPr="0022119A">
              <w:rPr>
                <w:rFonts w:ascii="Times New Roman" w:hAnsi="Times New Roman"/>
                <w:sz w:val="14"/>
                <w:szCs w:val="20"/>
              </w:rPr>
              <w:t>Кол-во часов</w:t>
            </w:r>
          </w:p>
        </w:tc>
      </w:tr>
      <w:tr w:rsidR="0022119A" w:rsidRPr="00D520BE" w:rsidTr="0022119A">
        <w:trPr>
          <w:trHeight w:val="20"/>
        </w:trPr>
        <w:tc>
          <w:tcPr>
            <w:tcW w:w="40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22119A" w:rsidRPr="00D520BE" w:rsidRDefault="0022119A" w:rsidP="0022119A">
            <w:pPr>
              <w:suppressAutoHyphens/>
              <w:spacing w:after="0" w:line="240" w:lineRule="auto"/>
              <w:jc w:val="center"/>
              <w:rPr>
                <w:rFonts w:ascii="Times New Roman" w:eastAsia="SimSun" w:hAnsi="Times New Roman"/>
                <w:sz w:val="20"/>
                <w:szCs w:val="20"/>
              </w:rPr>
            </w:pPr>
            <w:r w:rsidRPr="00D520BE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97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22119A" w:rsidRPr="00D520BE" w:rsidRDefault="0022119A" w:rsidP="0022119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520BE">
              <w:rPr>
                <w:rFonts w:ascii="Times New Roman" w:eastAsia="Calibri" w:hAnsi="Times New Roman"/>
                <w:bCs/>
                <w:sz w:val="20"/>
                <w:szCs w:val="20"/>
              </w:rPr>
              <w:t xml:space="preserve">МОДУЛЬ 1 </w:t>
            </w:r>
            <w:r w:rsidRPr="00D520BE">
              <w:rPr>
                <w:rFonts w:ascii="Times New Roman" w:eastAsia="Calibri" w:hAnsi="Times New Roman"/>
                <w:bCs/>
                <w:sz w:val="20"/>
                <w:szCs w:val="20"/>
                <w:lang w:val="en-US"/>
              </w:rPr>
              <w:t>Relationships</w:t>
            </w:r>
            <w:r w:rsidRPr="00D520BE">
              <w:rPr>
                <w:rFonts w:ascii="Times New Roman" w:eastAsia="Calibri" w:hAnsi="Times New Roman"/>
                <w:bCs/>
                <w:sz w:val="20"/>
                <w:szCs w:val="20"/>
              </w:rPr>
              <w:t xml:space="preserve">/ Взаимоотношения </w:t>
            </w:r>
            <w:r w:rsidRPr="00D520BE">
              <w:rPr>
                <w:rFonts w:ascii="Times New Roman" w:eastAsia="Calibri" w:hAnsi="Times New Roman"/>
                <w:iCs/>
                <w:sz w:val="20"/>
                <w:szCs w:val="20"/>
              </w:rPr>
              <w:t>(Семья, Общение в семье) Родственные узы, семья</w:t>
            </w:r>
          </w:p>
        </w:tc>
        <w:tc>
          <w:tcPr>
            <w:tcW w:w="1174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22119A" w:rsidRPr="00282DFA" w:rsidRDefault="0022119A" w:rsidP="0022119A">
            <w:pPr>
              <w:spacing w:after="0"/>
              <w:jc w:val="both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  <w:lang w:val="tt-RU"/>
              </w:rPr>
            </w:pPr>
            <w:r w:rsidRPr="001E6D27">
              <w:rPr>
                <w:rFonts w:ascii="Times New Roman" w:hAnsi="Times New Roman"/>
                <w:sz w:val="20"/>
                <w:szCs w:val="20"/>
              </w:rPr>
              <w:t>День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окончания Второй мировой войны</w:t>
            </w:r>
            <w:r>
              <w:rPr>
                <w:rFonts w:ascii="Times New Roman" w:hAnsi="Times New Roman"/>
                <w:sz w:val="20"/>
                <w:szCs w:val="20"/>
                <w:lang w:val="tt-RU"/>
              </w:rPr>
              <w:t xml:space="preserve">; </w:t>
            </w:r>
            <w:r w:rsidRPr="001E6D27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День солидарности в борьбе с терроризмом</w:t>
            </w:r>
            <w:r>
              <w:rPr>
                <w:rFonts w:ascii="Times New Roman" w:hAnsi="Times New Roman"/>
                <w:sz w:val="20"/>
                <w:szCs w:val="20"/>
                <w:lang w:val="tt-RU"/>
              </w:rPr>
              <w:t xml:space="preserve">; </w:t>
            </w:r>
            <w:r w:rsidRPr="001E6D27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День дорожной безопасности</w:t>
            </w:r>
            <w:r>
              <w:rPr>
                <w:rFonts w:ascii="Times New Roman" w:hAnsi="Times New Roman"/>
                <w:sz w:val="20"/>
                <w:szCs w:val="20"/>
                <w:lang w:val="tt-RU"/>
              </w:rPr>
              <w:t xml:space="preserve">; </w:t>
            </w:r>
            <w:r w:rsidRPr="001E6D27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День здоровья</w:t>
            </w: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  <w:lang w:val="tt-RU"/>
              </w:rPr>
              <w:t>;</w:t>
            </w:r>
            <w:r>
              <w:t xml:space="preserve"> </w:t>
            </w:r>
            <w:r w:rsidRPr="00282DFA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  <w:lang w:val="tt-RU"/>
              </w:rPr>
              <w:t>привлечение внимания обучающихся к</w:t>
            </w: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  <w:lang w:val="tt-RU"/>
              </w:rPr>
              <w:t xml:space="preserve"> ценностному аспекту изучаемых </w:t>
            </w:r>
            <w:r w:rsidRPr="00282DFA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  <w:lang w:val="tt-RU"/>
              </w:rPr>
              <w:t>на уроках явлений, организация их работы с получаемой на уроке социально значимой информацией – инициирование ее обсуждения, высказывания обучающимися своего мнения по ее поводу, выработки своего к ней отношения;</w:t>
            </w:r>
          </w:p>
        </w:tc>
        <w:tc>
          <w:tcPr>
            <w:tcW w:w="56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22119A" w:rsidRPr="00D520BE" w:rsidRDefault="0022119A" w:rsidP="0022119A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  <w:r w:rsidRPr="00D520BE">
              <w:rPr>
                <w:rFonts w:ascii="Times New Roman" w:eastAsia="Calibri" w:hAnsi="Times New Roman"/>
                <w:sz w:val="20"/>
                <w:szCs w:val="20"/>
              </w:rPr>
              <w:t>12</w:t>
            </w:r>
          </w:p>
        </w:tc>
      </w:tr>
      <w:tr w:rsidR="0022119A" w:rsidRPr="00D520BE" w:rsidTr="0022119A">
        <w:trPr>
          <w:trHeight w:val="20"/>
        </w:trPr>
        <w:tc>
          <w:tcPr>
            <w:tcW w:w="40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22119A" w:rsidRPr="00D520BE" w:rsidRDefault="0022119A" w:rsidP="0022119A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520BE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297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22119A" w:rsidRPr="00D520BE" w:rsidRDefault="0022119A" w:rsidP="0022119A">
            <w:pPr>
              <w:spacing w:after="0" w:line="240" w:lineRule="auto"/>
              <w:rPr>
                <w:rFonts w:ascii="Times New Roman" w:hAnsi="Times New Roman"/>
                <w:bCs/>
                <w:sz w:val="20"/>
                <w:szCs w:val="20"/>
              </w:rPr>
            </w:pPr>
            <w:r w:rsidRPr="00D520BE">
              <w:rPr>
                <w:rFonts w:ascii="Times New Roman" w:hAnsi="Times New Roman"/>
                <w:bCs/>
                <w:sz w:val="20"/>
                <w:szCs w:val="20"/>
              </w:rPr>
              <w:t>МОДУЛЬ 2. Если есть желание, то найдется и возможность.</w:t>
            </w:r>
          </w:p>
          <w:p w:rsidR="0022119A" w:rsidRPr="00D520BE" w:rsidRDefault="0022119A" w:rsidP="0022119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520BE">
              <w:rPr>
                <w:rFonts w:ascii="Times New Roman" w:hAnsi="Times New Roman"/>
                <w:iCs/>
                <w:sz w:val="20"/>
                <w:szCs w:val="20"/>
              </w:rPr>
              <w:t>(Межличностные отношения с друзьями, Здоровый образ жизни</w:t>
            </w:r>
          </w:p>
        </w:tc>
        <w:tc>
          <w:tcPr>
            <w:tcW w:w="1174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22119A" w:rsidRPr="00E315DF" w:rsidRDefault="0022119A" w:rsidP="0022119A">
            <w:pPr>
              <w:spacing w:after="0"/>
              <w:rPr>
                <w:rFonts w:ascii="Times New Roman" w:hAnsi="Times New Roman"/>
                <w:sz w:val="20"/>
                <w:szCs w:val="20"/>
                <w:lang w:val="tt-RU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День учителя</w:t>
            </w:r>
            <w:r>
              <w:rPr>
                <w:rFonts w:ascii="Times New Roman" w:hAnsi="Times New Roman"/>
                <w:sz w:val="20"/>
                <w:szCs w:val="20"/>
                <w:lang w:val="tt-RU"/>
              </w:rPr>
              <w:t xml:space="preserve">; </w:t>
            </w:r>
            <w:r w:rsidRPr="001E6D27">
              <w:rPr>
                <w:rFonts w:ascii="Times New Roman" w:hAnsi="Times New Roman"/>
                <w:sz w:val="20"/>
                <w:szCs w:val="20"/>
              </w:rPr>
              <w:t>Экология и э</w:t>
            </w:r>
            <w:r>
              <w:rPr>
                <w:rFonts w:ascii="Times New Roman" w:hAnsi="Times New Roman"/>
                <w:sz w:val="20"/>
                <w:szCs w:val="20"/>
              </w:rPr>
              <w:t>нергосбережение</w:t>
            </w:r>
            <w:r>
              <w:rPr>
                <w:rFonts w:ascii="Times New Roman" w:hAnsi="Times New Roman"/>
                <w:sz w:val="20"/>
                <w:szCs w:val="20"/>
                <w:lang w:val="tt-RU"/>
              </w:rPr>
              <w:t xml:space="preserve">; </w:t>
            </w:r>
            <w:r w:rsidRPr="001E6D27">
              <w:rPr>
                <w:rFonts w:ascii="Times New Roman" w:hAnsi="Times New Roman"/>
                <w:sz w:val="20"/>
                <w:szCs w:val="20"/>
              </w:rPr>
              <w:t>Безопасность в сети интернет</w:t>
            </w:r>
            <w:r>
              <w:rPr>
                <w:rFonts w:ascii="Times New Roman" w:hAnsi="Times New Roman"/>
                <w:sz w:val="20"/>
                <w:szCs w:val="20"/>
                <w:lang w:val="tt-RU"/>
              </w:rPr>
              <w:t xml:space="preserve">; </w:t>
            </w:r>
            <w:r w:rsidRPr="00E315DF">
              <w:rPr>
                <w:rFonts w:ascii="Times New Roman" w:hAnsi="Times New Roman"/>
                <w:sz w:val="20"/>
                <w:szCs w:val="20"/>
                <w:lang w:val="tt-RU"/>
              </w:rPr>
              <w:t>инициирование и поддержка исследовательской деятельности обучающихся в рамках реализации ими индивидуальных и групповых исследовательских проектов, что даст обучающимся возможность приобрести навык самостоятельного решения теоретической проблемы, навык генерирования и оформления собственных идей, навык уважительного отношения к чужим идеям, оформленным в работах других исследователей, навык публичног</w:t>
            </w:r>
            <w:r>
              <w:rPr>
                <w:rFonts w:ascii="Times New Roman" w:hAnsi="Times New Roman"/>
                <w:sz w:val="20"/>
                <w:szCs w:val="20"/>
                <w:lang w:val="tt-RU"/>
              </w:rPr>
              <w:t>о выступления перед аудиторией</w:t>
            </w:r>
          </w:p>
        </w:tc>
        <w:tc>
          <w:tcPr>
            <w:tcW w:w="56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22119A" w:rsidRPr="00D520BE" w:rsidRDefault="0022119A" w:rsidP="0022119A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  <w:r w:rsidRPr="00D520BE">
              <w:rPr>
                <w:rFonts w:ascii="Times New Roman" w:eastAsia="Calibri" w:hAnsi="Times New Roman"/>
                <w:sz w:val="20"/>
                <w:szCs w:val="20"/>
              </w:rPr>
              <w:t>15</w:t>
            </w:r>
          </w:p>
        </w:tc>
      </w:tr>
      <w:tr w:rsidR="0022119A" w:rsidRPr="00D520BE" w:rsidTr="0022119A">
        <w:trPr>
          <w:trHeight w:val="20"/>
        </w:trPr>
        <w:tc>
          <w:tcPr>
            <w:tcW w:w="40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22119A" w:rsidRPr="00D520BE" w:rsidRDefault="0022119A" w:rsidP="0022119A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520BE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297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22119A" w:rsidRPr="0022119A" w:rsidRDefault="0022119A" w:rsidP="0022119A">
            <w:pPr>
              <w:spacing w:after="0" w:line="240" w:lineRule="auto"/>
              <w:rPr>
                <w:rFonts w:ascii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z w:val="20"/>
                <w:szCs w:val="20"/>
              </w:rPr>
              <w:t>МОДУЛЬ3</w:t>
            </w:r>
            <w:r w:rsidRPr="00D520BE">
              <w:rPr>
                <w:rFonts w:ascii="Times New Roman" w:hAnsi="Times New Roman"/>
                <w:bCs/>
                <w:sz w:val="20"/>
                <w:szCs w:val="20"/>
              </w:rPr>
              <w:t>Ответственность.</w:t>
            </w:r>
            <w:r w:rsidRPr="00D520BE">
              <w:rPr>
                <w:rFonts w:ascii="Times New Roman" w:hAnsi="Times New Roman"/>
                <w:iCs/>
                <w:sz w:val="20"/>
                <w:szCs w:val="20"/>
              </w:rPr>
              <w:t>(Пов</w:t>
            </w:r>
            <w:r>
              <w:rPr>
                <w:rFonts w:ascii="Times New Roman" w:hAnsi="Times New Roman"/>
                <w:iCs/>
                <w:sz w:val="20"/>
                <w:szCs w:val="20"/>
              </w:rPr>
              <w:t>седневная жизнь, преступление и</w:t>
            </w:r>
          </w:p>
          <w:p w:rsidR="0022119A" w:rsidRPr="00D520BE" w:rsidRDefault="0022119A" w:rsidP="0022119A">
            <w:pPr>
              <w:spacing w:after="0" w:line="240" w:lineRule="auto"/>
              <w:rPr>
                <w:rFonts w:ascii="Times New Roman" w:eastAsia="Calibri" w:hAnsi="Times New Roman"/>
                <w:sz w:val="20"/>
                <w:szCs w:val="20"/>
              </w:rPr>
            </w:pPr>
            <w:r w:rsidRPr="00D520BE">
              <w:rPr>
                <w:rFonts w:ascii="Times New Roman" w:hAnsi="Times New Roman"/>
                <w:iCs/>
                <w:sz w:val="20"/>
                <w:szCs w:val="20"/>
              </w:rPr>
              <w:t>наказание, права и обязанности.)</w:t>
            </w:r>
          </w:p>
        </w:tc>
        <w:tc>
          <w:tcPr>
            <w:tcW w:w="1174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22119A" w:rsidRPr="00282DFA" w:rsidRDefault="0022119A" w:rsidP="0022119A">
            <w:pPr>
              <w:spacing w:after="0"/>
              <w:jc w:val="both"/>
              <w:rPr>
                <w:sz w:val="20"/>
                <w:szCs w:val="20"/>
                <w:lang w:val="tt-RU"/>
              </w:rPr>
            </w:pPr>
            <w:r w:rsidRPr="001E6D27">
              <w:rPr>
                <w:rFonts w:ascii="YS Text" w:hAnsi="YS Text"/>
                <w:color w:val="000000"/>
                <w:sz w:val="20"/>
                <w:szCs w:val="20"/>
                <w:shd w:val="clear" w:color="auto" w:fill="FFFFFF"/>
              </w:rPr>
              <w:t>День народного единства</w:t>
            </w:r>
            <w:r>
              <w:rPr>
                <w:rFonts w:ascii="Times New Roman" w:hAnsi="Times New Roman"/>
                <w:sz w:val="20"/>
                <w:szCs w:val="20"/>
                <w:lang w:val="tt-RU"/>
              </w:rPr>
              <w:t xml:space="preserve">; </w:t>
            </w:r>
            <w:r>
              <w:rPr>
                <w:rFonts w:ascii="Times New Roman" w:hAnsi="Times New Roman"/>
                <w:sz w:val="20"/>
                <w:szCs w:val="20"/>
              </w:rPr>
              <w:t>Дорога из каникул в школу</w:t>
            </w:r>
            <w:r>
              <w:rPr>
                <w:rFonts w:ascii="Times New Roman" w:hAnsi="Times New Roman"/>
                <w:sz w:val="20"/>
                <w:szCs w:val="20"/>
                <w:lang w:val="tt-RU"/>
              </w:rPr>
              <w:t xml:space="preserve">; </w:t>
            </w:r>
            <w:r w:rsidRPr="001E6D27">
              <w:rPr>
                <w:rFonts w:ascii="YS Text" w:hAnsi="YS Text"/>
                <w:color w:val="000000"/>
                <w:sz w:val="20"/>
                <w:szCs w:val="20"/>
                <w:shd w:val="clear" w:color="auto" w:fill="FFFFFF"/>
              </w:rPr>
              <w:t>Международный день толерантности</w:t>
            </w:r>
            <w:r>
              <w:rPr>
                <w:rFonts w:ascii="Times New Roman" w:hAnsi="Times New Roman"/>
                <w:sz w:val="20"/>
                <w:szCs w:val="20"/>
                <w:lang w:val="tt-RU"/>
              </w:rPr>
              <w:t xml:space="preserve">; </w:t>
            </w:r>
            <w:r w:rsidRPr="001E6D27">
              <w:rPr>
                <w:rFonts w:ascii="Times New Roman" w:hAnsi="Times New Roman"/>
                <w:sz w:val="20"/>
                <w:szCs w:val="20"/>
              </w:rPr>
              <w:t>День правовой помощи детям</w:t>
            </w:r>
            <w:r>
              <w:rPr>
                <w:rFonts w:ascii="Times New Roman" w:hAnsi="Times New Roman"/>
                <w:sz w:val="20"/>
                <w:szCs w:val="20"/>
                <w:lang w:val="tt-RU"/>
              </w:rPr>
              <w:t xml:space="preserve">; </w:t>
            </w:r>
            <w:r w:rsidRPr="001E6D27">
              <w:rPr>
                <w:rFonts w:ascii="YS Text" w:hAnsi="YS Text"/>
                <w:color w:val="000000"/>
                <w:sz w:val="20"/>
                <w:szCs w:val="20"/>
                <w:shd w:val="clear" w:color="auto" w:fill="FFFFFF"/>
              </w:rPr>
              <w:t>День матери в России</w:t>
            </w:r>
            <w:r>
              <w:rPr>
                <w:color w:val="000000"/>
                <w:sz w:val="20"/>
                <w:szCs w:val="20"/>
                <w:shd w:val="clear" w:color="auto" w:fill="FFFFFF"/>
                <w:lang w:val="tt-RU"/>
              </w:rPr>
              <w:t xml:space="preserve">; </w:t>
            </w:r>
            <w:r w:rsidRPr="00282DFA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  <w:lang w:val="tt-RU"/>
              </w:rPr>
              <w:t>включение в урок игровых процедур, которые помогают поддержать мотивацию обучающихся к получению знаний, налаживанию позитивных межличностных отношений в классе, помогают установлению доброжелательной атмос</w:t>
            </w: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  <w:lang w:val="tt-RU"/>
              </w:rPr>
              <w:t>феры урока</w:t>
            </w:r>
          </w:p>
        </w:tc>
        <w:tc>
          <w:tcPr>
            <w:tcW w:w="56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22119A" w:rsidRPr="00D520BE" w:rsidRDefault="0022119A" w:rsidP="0022119A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  <w:r>
              <w:rPr>
                <w:rFonts w:ascii="Times New Roman" w:eastAsia="Calibri" w:hAnsi="Times New Roman"/>
                <w:sz w:val="20"/>
                <w:szCs w:val="20"/>
              </w:rPr>
              <w:t>9</w:t>
            </w:r>
          </w:p>
        </w:tc>
      </w:tr>
      <w:tr w:rsidR="0022119A" w:rsidRPr="00D520BE" w:rsidTr="0022119A">
        <w:trPr>
          <w:trHeight w:val="20"/>
        </w:trPr>
        <w:tc>
          <w:tcPr>
            <w:tcW w:w="40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22119A" w:rsidRPr="00D520BE" w:rsidRDefault="0022119A" w:rsidP="0022119A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520BE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297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22119A" w:rsidRPr="00D520BE" w:rsidRDefault="0022119A" w:rsidP="0022119A">
            <w:pPr>
              <w:spacing w:after="0" w:line="240" w:lineRule="auto"/>
              <w:rPr>
                <w:rFonts w:ascii="Times New Roman" w:eastAsia="Calibri" w:hAnsi="Times New Roman"/>
                <w:sz w:val="20"/>
                <w:szCs w:val="20"/>
              </w:rPr>
            </w:pPr>
            <w:r w:rsidRPr="00D520BE">
              <w:rPr>
                <w:rFonts w:ascii="Times New Roman" w:hAnsi="Times New Roman"/>
                <w:bCs/>
                <w:sz w:val="20"/>
                <w:szCs w:val="20"/>
              </w:rPr>
              <w:t>МОДУЛЬ 4 Опасность</w:t>
            </w:r>
            <w:r w:rsidRPr="00D520BE">
              <w:rPr>
                <w:rFonts w:ascii="Times New Roman" w:hAnsi="Times New Roman"/>
                <w:iCs/>
                <w:sz w:val="20"/>
                <w:szCs w:val="20"/>
              </w:rPr>
              <w:t>(Досуг молодежи, Здоровье и забота о нем)</w:t>
            </w:r>
          </w:p>
        </w:tc>
        <w:tc>
          <w:tcPr>
            <w:tcW w:w="1174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22119A" w:rsidRPr="00282DFA" w:rsidRDefault="0022119A" w:rsidP="0022119A">
            <w:pPr>
              <w:spacing w:after="0"/>
              <w:jc w:val="both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  <w:lang w:val="tt-RU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День Неизвестного Солдата</w:t>
            </w: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  <w:lang w:val="tt-RU"/>
              </w:rPr>
              <w:t xml:space="preserve">; </w:t>
            </w: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Права человека</w:t>
            </w: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  <w:lang w:val="tt-RU"/>
              </w:rPr>
              <w:t xml:space="preserve">; </w:t>
            </w: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Международный день инвалидов</w:t>
            </w: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  <w:lang w:val="tt-RU"/>
              </w:rPr>
              <w:t xml:space="preserve">; </w:t>
            </w:r>
            <w:r w:rsidRPr="001E6D27">
              <w:rPr>
                <w:rFonts w:ascii="Times New Roman" w:hAnsi="Times New Roman"/>
                <w:sz w:val="20"/>
                <w:szCs w:val="20"/>
              </w:rPr>
              <w:t>День Конституции</w:t>
            </w:r>
            <w:r>
              <w:rPr>
                <w:rFonts w:ascii="Times New Roman" w:hAnsi="Times New Roman"/>
                <w:sz w:val="20"/>
                <w:szCs w:val="20"/>
                <w:lang w:val="tt-RU"/>
              </w:rPr>
              <w:t xml:space="preserve">; </w:t>
            </w:r>
            <w:r w:rsidRPr="00282DFA">
              <w:rPr>
                <w:rFonts w:ascii="Times New Roman" w:hAnsi="Times New Roman"/>
                <w:sz w:val="20"/>
                <w:szCs w:val="20"/>
                <w:lang w:val="tt-RU"/>
              </w:rPr>
              <w:t>применение на уроке интерактивных форм работы с обучающимися: интеллектуальных игр, стимулирующих познавательную мотивацию обучающихся; дидактического театра, где полученные на уроке знания обыгрываются в театральных постановках; дискуссий, которые дают обучающимся возможность приобрести опыт в</w:t>
            </w:r>
            <w:r>
              <w:rPr>
                <w:rFonts w:ascii="Times New Roman" w:hAnsi="Times New Roman"/>
                <w:sz w:val="20"/>
                <w:szCs w:val="20"/>
                <w:lang w:val="tt-RU"/>
              </w:rPr>
              <w:t>едения конструктивного диалога</w:t>
            </w:r>
          </w:p>
        </w:tc>
        <w:tc>
          <w:tcPr>
            <w:tcW w:w="56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22119A" w:rsidRPr="00D520BE" w:rsidRDefault="0022119A" w:rsidP="0022119A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  <w:r w:rsidRPr="00D520BE">
              <w:rPr>
                <w:rFonts w:ascii="Times New Roman" w:eastAsia="Calibri" w:hAnsi="Times New Roman"/>
                <w:sz w:val="20"/>
                <w:szCs w:val="20"/>
              </w:rPr>
              <w:t>11</w:t>
            </w:r>
          </w:p>
        </w:tc>
      </w:tr>
      <w:tr w:rsidR="0022119A" w:rsidRPr="00D520BE" w:rsidTr="0022119A">
        <w:trPr>
          <w:trHeight w:val="20"/>
        </w:trPr>
        <w:tc>
          <w:tcPr>
            <w:tcW w:w="40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22119A" w:rsidRPr="00D520BE" w:rsidRDefault="0022119A" w:rsidP="0022119A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520BE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297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22119A" w:rsidRPr="00D520BE" w:rsidRDefault="0022119A" w:rsidP="0022119A">
            <w:pPr>
              <w:spacing w:after="0" w:line="240" w:lineRule="auto"/>
              <w:rPr>
                <w:rFonts w:ascii="Times New Roman" w:eastAsia="Calibri" w:hAnsi="Times New Roman"/>
                <w:sz w:val="20"/>
                <w:szCs w:val="20"/>
              </w:rPr>
            </w:pPr>
            <w:r w:rsidRPr="00D520BE">
              <w:rPr>
                <w:rFonts w:ascii="Times New Roman" w:hAnsi="Times New Roman"/>
                <w:sz w:val="20"/>
                <w:szCs w:val="20"/>
              </w:rPr>
              <w:t>МОДУЛЬ 5 Кто ты? (Повседневная жизнь семьи, условия проживания в городе, проблемы современного города)</w:t>
            </w:r>
          </w:p>
        </w:tc>
        <w:tc>
          <w:tcPr>
            <w:tcW w:w="1174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22119A" w:rsidRPr="0022119A" w:rsidRDefault="0022119A" w:rsidP="0022119A">
            <w:pPr>
              <w:shd w:val="clear" w:color="auto" w:fill="FFFFFF"/>
              <w:spacing w:after="0"/>
              <w:rPr>
                <w:rFonts w:asciiTheme="minorHAnsi" w:hAnsiTheme="minorHAnsi"/>
                <w:color w:val="000000"/>
                <w:sz w:val="20"/>
                <w:szCs w:val="20"/>
                <w:shd w:val="clear" w:color="auto" w:fill="FFFFFF"/>
                <w:lang w:val="tt-RU"/>
              </w:rPr>
            </w:pPr>
            <w:r>
              <w:rPr>
                <w:rFonts w:ascii="YS Text" w:hAnsi="YS Text"/>
                <w:color w:val="000000"/>
                <w:sz w:val="20"/>
                <w:szCs w:val="20"/>
                <w:shd w:val="clear" w:color="auto" w:fill="FFFFFF"/>
              </w:rPr>
              <w:t>День российской науки</w:t>
            </w:r>
            <w:r>
              <w:rPr>
                <w:rFonts w:ascii="YS Text" w:hAnsi="YS Text"/>
                <w:color w:val="000000"/>
                <w:sz w:val="20"/>
                <w:szCs w:val="20"/>
                <w:shd w:val="clear" w:color="auto" w:fill="FFFFFF"/>
                <w:lang w:val="tt-RU"/>
              </w:rPr>
              <w:t xml:space="preserve">; </w:t>
            </w:r>
            <w:r>
              <w:rPr>
                <w:rFonts w:ascii="YS Text" w:hAnsi="YS Text"/>
                <w:color w:val="000000"/>
                <w:sz w:val="20"/>
                <w:szCs w:val="20"/>
                <w:shd w:val="clear" w:color="auto" w:fill="FFFFFF"/>
              </w:rPr>
              <w:t>День защитника Отечества</w:t>
            </w:r>
            <w:r>
              <w:rPr>
                <w:rFonts w:ascii="YS Text" w:hAnsi="YS Text"/>
                <w:color w:val="000000"/>
                <w:sz w:val="20"/>
                <w:szCs w:val="20"/>
                <w:shd w:val="clear" w:color="auto" w:fill="FFFFFF"/>
                <w:lang w:val="tt-RU"/>
              </w:rPr>
              <w:t xml:space="preserve">; </w:t>
            </w:r>
            <w:r w:rsidRPr="001E6D27">
              <w:rPr>
                <w:rFonts w:ascii="YS Text" w:hAnsi="YS Text"/>
                <w:color w:val="000000"/>
                <w:sz w:val="20"/>
                <w:szCs w:val="20"/>
                <w:shd w:val="clear" w:color="auto" w:fill="FFFFFF"/>
              </w:rPr>
              <w:t>Всемирный день иммунитета</w:t>
            </w:r>
            <w:r>
              <w:rPr>
                <w:rFonts w:ascii="YS Text" w:hAnsi="YS Text"/>
                <w:color w:val="000000"/>
                <w:sz w:val="20"/>
                <w:szCs w:val="20"/>
                <w:shd w:val="clear" w:color="auto" w:fill="FFFFFF"/>
                <w:lang w:val="tt-RU"/>
              </w:rPr>
              <w:t xml:space="preserve">; </w:t>
            </w:r>
            <w:r w:rsidRPr="00282DFA">
              <w:rPr>
                <w:rFonts w:ascii="YS Text" w:hAnsi="YS Text"/>
                <w:color w:val="000000"/>
                <w:sz w:val="20"/>
                <w:szCs w:val="20"/>
                <w:shd w:val="clear" w:color="auto" w:fill="FFFFFF"/>
                <w:lang w:val="tt-RU"/>
              </w:rPr>
              <w:t>установление доверительных отношений м</w:t>
            </w:r>
            <w:r>
              <w:rPr>
                <w:rFonts w:ascii="YS Text" w:hAnsi="YS Text"/>
                <w:color w:val="000000"/>
                <w:sz w:val="20"/>
                <w:szCs w:val="20"/>
                <w:shd w:val="clear" w:color="auto" w:fill="FFFFFF"/>
                <w:lang w:val="tt-RU"/>
              </w:rPr>
              <w:t xml:space="preserve">ежду педагогическим работником </w:t>
            </w:r>
            <w:r w:rsidRPr="00282DFA">
              <w:rPr>
                <w:rFonts w:ascii="YS Text" w:hAnsi="YS Text"/>
                <w:color w:val="000000"/>
                <w:sz w:val="20"/>
                <w:szCs w:val="20"/>
                <w:shd w:val="clear" w:color="auto" w:fill="FFFFFF"/>
                <w:lang w:val="tt-RU"/>
              </w:rPr>
              <w:t>и его обучающимися, способствующих позитивному восприятию обучающимися требований и пр</w:t>
            </w:r>
            <w:r>
              <w:rPr>
                <w:rFonts w:ascii="YS Text" w:hAnsi="YS Text"/>
                <w:color w:val="000000"/>
                <w:sz w:val="20"/>
                <w:szCs w:val="20"/>
                <w:shd w:val="clear" w:color="auto" w:fill="FFFFFF"/>
                <w:lang w:val="tt-RU"/>
              </w:rPr>
              <w:t>осьб педагогического работника</w:t>
            </w:r>
          </w:p>
        </w:tc>
        <w:tc>
          <w:tcPr>
            <w:tcW w:w="56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22119A" w:rsidRPr="00D520BE" w:rsidRDefault="0022119A" w:rsidP="0022119A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  <w:r w:rsidRPr="00D520BE">
              <w:rPr>
                <w:rFonts w:ascii="Times New Roman" w:eastAsia="Calibri" w:hAnsi="Times New Roman"/>
                <w:sz w:val="20"/>
                <w:szCs w:val="20"/>
              </w:rPr>
              <w:t>15</w:t>
            </w:r>
          </w:p>
        </w:tc>
      </w:tr>
      <w:tr w:rsidR="0022119A" w:rsidRPr="00D520BE" w:rsidTr="0022119A">
        <w:trPr>
          <w:trHeight w:val="20"/>
        </w:trPr>
        <w:tc>
          <w:tcPr>
            <w:tcW w:w="40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22119A" w:rsidRPr="00D520BE" w:rsidRDefault="0022119A" w:rsidP="0022119A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520BE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297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22119A" w:rsidRPr="00D520BE" w:rsidRDefault="0022119A" w:rsidP="0022119A">
            <w:pPr>
              <w:spacing w:after="0" w:line="240" w:lineRule="auto"/>
              <w:rPr>
                <w:rFonts w:ascii="Times New Roman" w:eastAsia="Calibri" w:hAnsi="Times New Roman"/>
                <w:sz w:val="20"/>
                <w:szCs w:val="20"/>
              </w:rPr>
            </w:pPr>
            <w:r w:rsidRPr="00D520BE">
              <w:rPr>
                <w:rFonts w:ascii="Times New Roman" w:eastAsia="Calibri" w:hAnsi="Times New Roman"/>
                <w:sz w:val="20"/>
                <w:szCs w:val="20"/>
              </w:rPr>
              <w:t>МОДУЛЬ 6 Общение. (Средства массовой коммуникации)</w:t>
            </w:r>
          </w:p>
        </w:tc>
        <w:tc>
          <w:tcPr>
            <w:tcW w:w="1174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22119A" w:rsidRPr="00282DFA" w:rsidRDefault="0022119A" w:rsidP="0022119A">
            <w:pPr>
              <w:spacing w:after="0"/>
              <w:jc w:val="both"/>
              <w:rPr>
                <w:rFonts w:ascii="YS Text" w:hAnsi="YS Text"/>
                <w:color w:val="000000"/>
                <w:sz w:val="20"/>
                <w:szCs w:val="20"/>
                <w:shd w:val="clear" w:color="auto" w:fill="FFFFFF"/>
                <w:lang w:val="tt-RU"/>
              </w:rPr>
            </w:pPr>
            <w:r>
              <w:rPr>
                <w:rFonts w:ascii="YS Text" w:hAnsi="YS Text"/>
                <w:color w:val="000000"/>
                <w:sz w:val="20"/>
                <w:szCs w:val="20"/>
                <w:shd w:val="clear" w:color="auto" w:fill="FFFFFF"/>
              </w:rPr>
              <w:t>Международный женский день</w:t>
            </w:r>
            <w:r>
              <w:rPr>
                <w:color w:val="000000"/>
                <w:sz w:val="20"/>
                <w:szCs w:val="20"/>
                <w:shd w:val="clear" w:color="auto" w:fill="FFFFFF"/>
                <w:lang w:val="tt-RU"/>
              </w:rPr>
              <w:t xml:space="preserve">; </w:t>
            </w:r>
            <w:r w:rsidRPr="001E6D27">
              <w:rPr>
                <w:rFonts w:ascii="YS Text" w:hAnsi="YS Text"/>
                <w:color w:val="000000"/>
                <w:sz w:val="20"/>
                <w:szCs w:val="20"/>
                <w:shd w:val="clear" w:color="auto" w:fill="FFFFFF"/>
              </w:rPr>
              <w:t>День воссоединения Крыма с Россией</w:t>
            </w:r>
            <w:r>
              <w:rPr>
                <w:rFonts w:ascii="YS Text" w:hAnsi="YS Text"/>
                <w:color w:val="000000"/>
                <w:sz w:val="20"/>
                <w:szCs w:val="20"/>
                <w:shd w:val="clear" w:color="auto" w:fill="FFFFFF"/>
                <w:lang w:val="tt-RU"/>
              </w:rPr>
              <w:t xml:space="preserve">; </w:t>
            </w:r>
            <w:r w:rsidRPr="00282DFA">
              <w:rPr>
                <w:rFonts w:ascii="YS Text" w:hAnsi="YS Text"/>
                <w:color w:val="000000"/>
                <w:sz w:val="20"/>
                <w:szCs w:val="20"/>
                <w:shd w:val="clear" w:color="auto" w:fill="FFFFFF"/>
                <w:lang w:val="tt-RU"/>
              </w:rPr>
              <w:t>инициирование и поддержка исследовательской деятельности обучающихся в рамках реализации ими индивидуальных и групповых исследовательских проектов, что даст обучающимся возможность приобрести навык самостоятельного решения теоретической проблемы, навык генерирования и оформления собственных идей, навык уважительного отношения к чужим идеям, оформленным в работах других исследователей, навык публичного выступления перед аудиторией, аргументирования и отстаивания своей точки зрения.</w:t>
            </w:r>
          </w:p>
        </w:tc>
        <w:tc>
          <w:tcPr>
            <w:tcW w:w="56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22119A" w:rsidRPr="00D520BE" w:rsidRDefault="0022119A" w:rsidP="0022119A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  <w:r w:rsidRPr="00D520BE">
              <w:rPr>
                <w:rFonts w:ascii="Times New Roman" w:eastAsia="Calibri" w:hAnsi="Times New Roman"/>
                <w:sz w:val="20"/>
                <w:szCs w:val="20"/>
              </w:rPr>
              <w:t>18</w:t>
            </w:r>
          </w:p>
        </w:tc>
      </w:tr>
      <w:tr w:rsidR="0022119A" w:rsidRPr="00D520BE" w:rsidTr="0022119A">
        <w:trPr>
          <w:trHeight w:val="20"/>
        </w:trPr>
        <w:tc>
          <w:tcPr>
            <w:tcW w:w="40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22119A" w:rsidRPr="00D520BE" w:rsidRDefault="0022119A" w:rsidP="0022119A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520BE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297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22119A" w:rsidRPr="00D520BE" w:rsidRDefault="0022119A" w:rsidP="0022119A">
            <w:pPr>
              <w:spacing w:after="0" w:line="240" w:lineRule="auto"/>
              <w:rPr>
                <w:rFonts w:ascii="Times New Roman" w:eastAsia="Calibri" w:hAnsi="Times New Roman"/>
                <w:sz w:val="20"/>
                <w:szCs w:val="20"/>
              </w:rPr>
            </w:pPr>
            <w:r w:rsidRPr="00D520BE">
              <w:rPr>
                <w:rFonts w:ascii="Times New Roman" w:hAnsi="Times New Roman"/>
                <w:sz w:val="20"/>
                <w:szCs w:val="20"/>
              </w:rPr>
              <w:t>МОДУЛЬ 7 И наступит день… (Планы на будущее)</w:t>
            </w:r>
          </w:p>
        </w:tc>
        <w:tc>
          <w:tcPr>
            <w:tcW w:w="1174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22119A" w:rsidRPr="00282DFA" w:rsidRDefault="0022119A" w:rsidP="0022119A">
            <w:pPr>
              <w:spacing w:after="0"/>
              <w:jc w:val="both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  <w:lang w:val="tt-RU"/>
              </w:rPr>
            </w:pPr>
            <w:r w:rsidRPr="001E6D27">
              <w:rPr>
                <w:rFonts w:ascii="Times New Roman" w:hAnsi="Times New Roman"/>
                <w:sz w:val="20"/>
                <w:szCs w:val="20"/>
              </w:rPr>
              <w:t>День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окончания Второй мировой войны</w:t>
            </w:r>
            <w:r>
              <w:rPr>
                <w:rFonts w:ascii="Times New Roman" w:hAnsi="Times New Roman"/>
                <w:sz w:val="20"/>
                <w:szCs w:val="20"/>
                <w:lang w:val="tt-RU"/>
              </w:rPr>
              <w:t xml:space="preserve">; </w:t>
            </w:r>
            <w:r w:rsidRPr="001E6D27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День солидарности в борьбе с терроризмом</w:t>
            </w:r>
            <w:r>
              <w:rPr>
                <w:rFonts w:ascii="Times New Roman" w:hAnsi="Times New Roman"/>
                <w:sz w:val="20"/>
                <w:szCs w:val="20"/>
                <w:lang w:val="tt-RU"/>
              </w:rPr>
              <w:t xml:space="preserve">; </w:t>
            </w:r>
            <w:r w:rsidRPr="001E6D27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День дорожной безопасности</w:t>
            </w:r>
            <w:r>
              <w:rPr>
                <w:rFonts w:ascii="Times New Roman" w:hAnsi="Times New Roman"/>
                <w:sz w:val="20"/>
                <w:szCs w:val="20"/>
                <w:lang w:val="tt-RU"/>
              </w:rPr>
              <w:t xml:space="preserve">; </w:t>
            </w:r>
            <w:r w:rsidRPr="001E6D27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День здоровья</w:t>
            </w: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  <w:lang w:val="tt-RU"/>
              </w:rPr>
              <w:t>;</w:t>
            </w:r>
            <w:r>
              <w:t xml:space="preserve"> </w:t>
            </w:r>
            <w:r w:rsidRPr="00282DFA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  <w:lang w:val="tt-RU"/>
              </w:rPr>
              <w:t>привлечение внимания обучающихся к</w:t>
            </w: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  <w:lang w:val="tt-RU"/>
              </w:rPr>
              <w:t xml:space="preserve"> ценностному аспекту изучаемых </w:t>
            </w:r>
            <w:r w:rsidRPr="00282DFA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  <w:lang w:val="tt-RU"/>
              </w:rPr>
              <w:t>на уроках явлений, организация их работы с получаемой на уроке социально значимой информацией</w:t>
            </w: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  <w:lang w:val="tt-RU"/>
              </w:rPr>
              <w:t xml:space="preserve"> – инициирование ее обсуждения</w:t>
            </w:r>
          </w:p>
        </w:tc>
        <w:tc>
          <w:tcPr>
            <w:tcW w:w="56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22119A" w:rsidRPr="00D520BE" w:rsidRDefault="0022119A" w:rsidP="0022119A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  <w:r>
              <w:rPr>
                <w:rFonts w:ascii="Times New Roman" w:eastAsia="Calibri" w:hAnsi="Times New Roman"/>
                <w:sz w:val="20"/>
                <w:szCs w:val="20"/>
              </w:rPr>
              <w:t>8</w:t>
            </w:r>
          </w:p>
        </w:tc>
      </w:tr>
      <w:tr w:rsidR="00211533" w:rsidRPr="00D520BE" w:rsidTr="0022119A">
        <w:trPr>
          <w:trHeight w:val="20"/>
        </w:trPr>
        <w:tc>
          <w:tcPr>
            <w:tcW w:w="40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211533" w:rsidRPr="00D520BE" w:rsidRDefault="00211533" w:rsidP="00AC376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520BE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297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211533" w:rsidRPr="00D520BE" w:rsidRDefault="00211533" w:rsidP="0021153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520BE">
              <w:rPr>
                <w:rFonts w:ascii="Times New Roman" w:hAnsi="Times New Roman"/>
                <w:sz w:val="20"/>
                <w:szCs w:val="20"/>
              </w:rPr>
              <w:t>МОДУЛЬ 8 Путешествия (Путешествия по своей стране и за рубежом, осмотр достопримечательностей</w:t>
            </w:r>
          </w:p>
        </w:tc>
        <w:tc>
          <w:tcPr>
            <w:tcW w:w="1174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211533" w:rsidRPr="00D520BE" w:rsidRDefault="0022119A" w:rsidP="0022119A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День учителя</w:t>
            </w:r>
            <w:r>
              <w:rPr>
                <w:rFonts w:ascii="Times New Roman" w:hAnsi="Times New Roman"/>
                <w:sz w:val="20"/>
                <w:szCs w:val="20"/>
                <w:lang w:val="tt-RU"/>
              </w:rPr>
              <w:t xml:space="preserve">; </w:t>
            </w:r>
            <w:r w:rsidRPr="001E6D27">
              <w:rPr>
                <w:rFonts w:ascii="Times New Roman" w:hAnsi="Times New Roman"/>
                <w:sz w:val="20"/>
                <w:szCs w:val="20"/>
              </w:rPr>
              <w:t>Экология и э</w:t>
            </w:r>
            <w:r>
              <w:rPr>
                <w:rFonts w:ascii="Times New Roman" w:hAnsi="Times New Roman"/>
                <w:sz w:val="20"/>
                <w:szCs w:val="20"/>
              </w:rPr>
              <w:t>нергосбережение</w:t>
            </w:r>
            <w:r>
              <w:rPr>
                <w:rFonts w:ascii="Times New Roman" w:hAnsi="Times New Roman"/>
                <w:sz w:val="20"/>
                <w:szCs w:val="20"/>
                <w:lang w:val="tt-RU"/>
              </w:rPr>
              <w:t xml:space="preserve">; </w:t>
            </w:r>
            <w:r w:rsidRPr="001E6D27">
              <w:rPr>
                <w:rFonts w:ascii="Times New Roman" w:hAnsi="Times New Roman"/>
                <w:sz w:val="20"/>
                <w:szCs w:val="20"/>
              </w:rPr>
              <w:t>Безопасность в сети интернет</w:t>
            </w:r>
            <w:r>
              <w:rPr>
                <w:rFonts w:ascii="Times New Roman" w:hAnsi="Times New Roman"/>
                <w:sz w:val="20"/>
                <w:szCs w:val="20"/>
                <w:lang w:val="tt-RU"/>
              </w:rPr>
              <w:t xml:space="preserve">; </w:t>
            </w:r>
            <w:r w:rsidRPr="00E315DF">
              <w:rPr>
                <w:rFonts w:ascii="Times New Roman" w:hAnsi="Times New Roman"/>
                <w:sz w:val="20"/>
                <w:szCs w:val="20"/>
                <w:lang w:val="tt-RU"/>
              </w:rPr>
              <w:t>инициирование и поддержка исследовательской деятельности обучающихся в рамках реализации ими индивидуальных и групповых исследовательских проектов, что даст обучающимся возможность приобрести навык самостоятельного решения теоретической проблемы, навык генерирования и оформления собственных идей, навык уважите</w:t>
            </w:r>
            <w:r>
              <w:rPr>
                <w:rFonts w:ascii="Times New Roman" w:hAnsi="Times New Roman"/>
                <w:sz w:val="20"/>
                <w:szCs w:val="20"/>
                <w:lang w:val="tt-RU"/>
              </w:rPr>
              <w:t>льного отношения к чужим идеям</w:t>
            </w:r>
          </w:p>
        </w:tc>
        <w:tc>
          <w:tcPr>
            <w:tcW w:w="56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211533" w:rsidRPr="00D520BE" w:rsidRDefault="00211533" w:rsidP="00AC376E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  <w:r>
              <w:rPr>
                <w:rFonts w:ascii="Times New Roman" w:eastAsia="Calibri" w:hAnsi="Times New Roman"/>
                <w:sz w:val="20"/>
                <w:szCs w:val="20"/>
              </w:rPr>
              <w:t>14</w:t>
            </w:r>
          </w:p>
        </w:tc>
      </w:tr>
      <w:tr w:rsidR="00211533" w:rsidRPr="00D520BE" w:rsidTr="0022119A">
        <w:trPr>
          <w:trHeight w:val="20"/>
        </w:trPr>
        <w:tc>
          <w:tcPr>
            <w:tcW w:w="40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211533" w:rsidRPr="00D520BE" w:rsidRDefault="00211533" w:rsidP="00AC376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97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211533" w:rsidRPr="00D520BE" w:rsidRDefault="00211533" w:rsidP="0021153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520BE">
              <w:rPr>
                <w:rFonts w:ascii="Times New Roman" w:hAnsi="Times New Roman"/>
                <w:sz w:val="20"/>
                <w:szCs w:val="20"/>
              </w:rPr>
              <w:t>итого</w:t>
            </w:r>
          </w:p>
        </w:tc>
        <w:tc>
          <w:tcPr>
            <w:tcW w:w="1174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</w:tcPr>
          <w:p w:rsidR="00211533" w:rsidRPr="00D520BE" w:rsidRDefault="00211533" w:rsidP="00211533">
            <w:pPr>
              <w:spacing w:after="0"/>
              <w:jc w:val="center"/>
              <w:rPr>
                <w:rFonts w:ascii="Times New Roman" w:eastAsia="Calibri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56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211533" w:rsidRPr="00D520BE" w:rsidRDefault="00211533" w:rsidP="00AC376E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  <w:r>
              <w:rPr>
                <w:rFonts w:ascii="Times New Roman" w:eastAsia="Calibri" w:hAnsi="Times New Roman"/>
                <w:sz w:val="20"/>
                <w:szCs w:val="20"/>
              </w:rPr>
              <w:t>102</w:t>
            </w:r>
          </w:p>
        </w:tc>
      </w:tr>
    </w:tbl>
    <w:p w:rsidR="00425D14" w:rsidRPr="00B82941" w:rsidRDefault="000B573C" w:rsidP="0022119A">
      <w:pPr>
        <w:tabs>
          <w:tab w:val="left" w:pos="1788"/>
        </w:tabs>
        <w:spacing w:after="0" w:line="240" w:lineRule="auto"/>
        <w:jc w:val="center"/>
        <w:rPr>
          <w:rFonts w:ascii="Times New Roman" w:hAnsi="Times New Roman"/>
          <w:b/>
          <w:sz w:val="20"/>
          <w:szCs w:val="20"/>
        </w:rPr>
      </w:pPr>
      <w:r w:rsidRPr="00B82941">
        <w:rPr>
          <w:rFonts w:ascii="Times New Roman" w:hAnsi="Times New Roman"/>
          <w:b/>
          <w:sz w:val="20"/>
          <w:szCs w:val="20"/>
        </w:rPr>
        <w:lastRenderedPageBreak/>
        <w:t>Календарно-тематическое планирование</w:t>
      </w:r>
    </w:p>
    <w:p w:rsidR="005D23AC" w:rsidRPr="00E80998" w:rsidRDefault="005D23AC" w:rsidP="00FB0E0C">
      <w:pPr>
        <w:tabs>
          <w:tab w:val="left" w:pos="1788"/>
        </w:tabs>
        <w:spacing w:after="0" w:line="240" w:lineRule="auto"/>
        <w:jc w:val="center"/>
        <w:rPr>
          <w:rFonts w:ascii="Times New Roman" w:hAnsi="Times New Roman"/>
          <w:b/>
        </w:rPr>
      </w:pPr>
    </w:p>
    <w:tbl>
      <w:tblPr>
        <w:tblpPr w:leftFromText="180" w:rightFromText="180" w:vertAnchor="text" w:tblpY="1"/>
        <w:tblOverlap w:val="never"/>
        <w:tblW w:w="147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671"/>
        <w:gridCol w:w="3690"/>
        <w:gridCol w:w="8080"/>
        <w:gridCol w:w="1134"/>
        <w:gridCol w:w="1134"/>
      </w:tblGrid>
      <w:tr w:rsidR="004C43D3" w:rsidRPr="0021710E" w:rsidTr="00B82941">
        <w:trPr>
          <w:trHeight w:val="567"/>
        </w:trPr>
        <w:tc>
          <w:tcPr>
            <w:tcW w:w="671" w:type="dxa"/>
            <w:vMerge w:val="restart"/>
          </w:tcPr>
          <w:p w:rsidR="004C43D3" w:rsidRPr="0021710E" w:rsidRDefault="004C43D3" w:rsidP="00B8294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1710E">
              <w:rPr>
                <w:rFonts w:ascii="Times New Roman" w:hAnsi="Times New Roman"/>
                <w:b/>
                <w:sz w:val="20"/>
                <w:szCs w:val="20"/>
              </w:rPr>
              <w:t>№</w:t>
            </w:r>
          </w:p>
        </w:tc>
        <w:tc>
          <w:tcPr>
            <w:tcW w:w="3690" w:type="dxa"/>
            <w:vMerge w:val="restart"/>
          </w:tcPr>
          <w:p w:rsidR="004C43D3" w:rsidRPr="0021710E" w:rsidRDefault="004C43D3" w:rsidP="00B8294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1710E">
              <w:rPr>
                <w:rFonts w:ascii="Times New Roman" w:hAnsi="Times New Roman"/>
                <w:b/>
                <w:sz w:val="20"/>
                <w:szCs w:val="20"/>
              </w:rPr>
              <w:t>Раздел</w:t>
            </w:r>
          </w:p>
        </w:tc>
        <w:tc>
          <w:tcPr>
            <w:tcW w:w="8080" w:type="dxa"/>
            <w:vMerge w:val="restart"/>
          </w:tcPr>
          <w:p w:rsidR="004C43D3" w:rsidRPr="0021710E" w:rsidRDefault="004C43D3" w:rsidP="00B8294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1710E">
              <w:rPr>
                <w:rFonts w:ascii="Times New Roman" w:hAnsi="Times New Roman"/>
                <w:b/>
                <w:sz w:val="20"/>
                <w:szCs w:val="20"/>
              </w:rPr>
              <w:t>Тема урока</w:t>
            </w:r>
          </w:p>
        </w:tc>
        <w:tc>
          <w:tcPr>
            <w:tcW w:w="2268" w:type="dxa"/>
            <w:gridSpan w:val="2"/>
          </w:tcPr>
          <w:p w:rsidR="004C43D3" w:rsidRPr="0021710E" w:rsidRDefault="004C43D3" w:rsidP="00B8294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1710E">
              <w:rPr>
                <w:rFonts w:ascii="Times New Roman" w:hAnsi="Times New Roman"/>
                <w:b/>
                <w:sz w:val="20"/>
                <w:szCs w:val="20"/>
              </w:rPr>
              <w:t>Сроки</w:t>
            </w:r>
          </w:p>
        </w:tc>
      </w:tr>
      <w:tr w:rsidR="004C43D3" w:rsidRPr="0021710E" w:rsidTr="0021710E">
        <w:trPr>
          <w:trHeight w:val="255"/>
        </w:trPr>
        <w:tc>
          <w:tcPr>
            <w:tcW w:w="671" w:type="dxa"/>
            <w:vMerge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3690" w:type="dxa"/>
            <w:vMerge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8080" w:type="dxa"/>
            <w:vMerge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21710E">
              <w:rPr>
                <w:rFonts w:ascii="Times New Roman" w:hAnsi="Times New Roman"/>
                <w:b/>
                <w:sz w:val="20"/>
                <w:szCs w:val="20"/>
              </w:rPr>
              <w:t>План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21710E">
              <w:rPr>
                <w:rFonts w:ascii="Times New Roman" w:hAnsi="Times New Roman"/>
                <w:b/>
                <w:sz w:val="20"/>
                <w:szCs w:val="20"/>
              </w:rPr>
              <w:t>Факт</w:t>
            </w: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21710E">
              <w:rPr>
                <w:rFonts w:ascii="Times New Roman" w:hAnsi="Times New Roman"/>
                <w:sz w:val="20"/>
                <w:szCs w:val="20"/>
                <w:lang w:val="en-US"/>
              </w:rPr>
              <w:t>1</w:t>
            </w:r>
          </w:p>
        </w:tc>
        <w:tc>
          <w:tcPr>
            <w:tcW w:w="3690" w:type="dxa"/>
          </w:tcPr>
          <w:p w:rsidR="004C43D3" w:rsidRPr="0021710E" w:rsidRDefault="0021710E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eastAsia="Calibri" w:hAnsi="Times New Roman"/>
                <w:bCs/>
                <w:sz w:val="20"/>
                <w:szCs w:val="20"/>
              </w:rPr>
              <w:t xml:space="preserve">МОДУЛЬ 1. </w:t>
            </w:r>
            <w:r w:rsidR="004C43D3" w:rsidRPr="0021710E">
              <w:rPr>
                <w:rFonts w:ascii="Times New Roman" w:eastAsia="Calibri" w:hAnsi="Times New Roman"/>
                <w:bCs/>
                <w:sz w:val="20"/>
                <w:szCs w:val="20"/>
              </w:rPr>
              <w:t xml:space="preserve">Взаимоотношения </w:t>
            </w:r>
            <w:r w:rsidR="004C43D3" w:rsidRPr="0021710E">
              <w:rPr>
                <w:rFonts w:ascii="Times New Roman" w:eastAsia="Calibri" w:hAnsi="Times New Roman"/>
                <w:iCs/>
                <w:sz w:val="20"/>
                <w:szCs w:val="20"/>
              </w:rPr>
              <w:t>(Семья, Общение в семье)</w:t>
            </w:r>
            <w:r w:rsidRPr="0021710E">
              <w:rPr>
                <w:rFonts w:ascii="Times New Roman" w:eastAsia="Calibri" w:hAnsi="Times New Roman"/>
                <w:iCs/>
                <w:sz w:val="20"/>
                <w:szCs w:val="20"/>
              </w:rPr>
              <w:t>.</w:t>
            </w:r>
          </w:p>
        </w:tc>
        <w:tc>
          <w:tcPr>
            <w:tcW w:w="808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eastAsia="Calibri" w:hAnsi="Times New Roman"/>
                <w:sz w:val="20"/>
                <w:szCs w:val="20"/>
              </w:rPr>
              <w:t>Введение лексики и ее первичная отработка.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1.09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eastAsia="Calibri" w:hAnsi="Times New Roman"/>
                <w:sz w:val="20"/>
                <w:szCs w:val="20"/>
              </w:rPr>
              <w:t>Знакомство с мнением подростков разных стран мира о семейных традициях.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2.09</w:t>
            </w:r>
          </w:p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Взаимоотношения в семье и с соседями. Жалобы и извинения.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4.09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bCs/>
                <w:sz w:val="20"/>
                <w:szCs w:val="20"/>
              </w:rPr>
              <w:t>Видо-временные формы глагола в</w:t>
            </w:r>
            <w:r w:rsidR="0021710E" w:rsidRPr="0021710E">
              <w:rPr>
                <w:rFonts w:ascii="Times New Roman" w:hAnsi="Times New Roman"/>
                <w:bCs/>
                <w:sz w:val="20"/>
                <w:szCs w:val="20"/>
              </w:rPr>
              <w:t xml:space="preserve"> </w:t>
            </w:r>
            <w:r w:rsidRPr="0021710E">
              <w:rPr>
                <w:rFonts w:ascii="Times New Roman" w:hAnsi="Times New Roman"/>
                <w:iCs/>
                <w:sz w:val="20"/>
                <w:szCs w:val="20"/>
              </w:rPr>
              <w:t>настоящем, будущем, прошедшем времени</w:t>
            </w:r>
            <w:r w:rsidRPr="0021710E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  <w:lang w:val="en-US"/>
              </w:rPr>
              <w:t>8</w:t>
            </w:r>
            <w:r w:rsidRPr="0021710E">
              <w:rPr>
                <w:rFonts w:ascii="Times New Roman" w:hAnsi="Times New Roman"/>
                <w:sz w:val="20"/>
                <w:szCs w:val="20"/>
              </w:rPr>
              <w:t>.09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Сравнительный анализ видо-временных</w:t>
            </w:r>
            <w:r w:rsidR="0021710E" w:rsidRPr="0021710E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21710E">
              <w:rPr>
                <w:rFonts w:ascii="Times New Roman" w:hAnsi="Times New Roman"/>
                <w:sz w:val="20"/>
                <w:szCs w:val="20"/>
              </w:rPr>
              <w:t>форм глагола в настоящем, будущем.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  <w:lang w:val="en-US"/>
              </w:rPr>
              <w:t>9</w:t>
            </w:r>
            <w:r w:rsidRPr="0021710E">
              <w:rPr>
                <w:rFonts w:ascii="Times New Roman" w:hAnsi="Times New Roman"/>
                <w:sz w:val="20"/>
                <w:szCs w:val="20"/>
              </w:rPr>
              <w:t>.09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21710E">
              <w:rPr>
                <w:rFonts w:ascii="Times New Roman" w:hAnsi="Times New Roman"/>
                <w:sz w:val="20"/>
                <w:szCs w:val="20"/>
                <w:lang w:val="en-US"/>
              </w:rPr>
              <w:t>6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808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iCs/>
                <w:sz w:val="20"/>
                <w:szCs w:val="20"/>
              </w:rPr>
              <w:t xml:space="preserve">О.Уайлд «Преданный друг». </w:t>
            </w:r>
            <w:r w:rsidRPr="0021710E">
              <w:rPr>
                <w:rFonts w:ascii="Times New Roman" w:hAnsi="Times New Roman"/>
                <w:sz w:val="20"/>
                <w:szCs w:val="20"/>
              </w:rPr>
              <w:t>Чтение с полным пониманием прочитанного.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11.09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iCs/>
                <w:sz w:val="20"/>
                <w:szCs w:val="20"/>
              </w:rPr>
              <w:t>Описание внешности человека.</w:t>
            </w:r>
            <w:r w:rsidRPr="0021710E">
              <w:rPr>
                <w:rFonts w:ascii="Times New Roman" w:hAnsi="Times New Roman"/>
                <w:sz w:val="20"/>
                <w:szCs w:val="20"/>
              </w:rPr>
              <w:t xml:space="preserve"> Написание коротких писем.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15.09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iCs/>
                <w:sz w:val="20"/>
                <w:szCs w:val="20"/>
              </w:rPr>
            </w:pPr>
            <w:r w:rsidRPr="0021710E">
              <w:rPr>
                <w:rFonts w:ascii="Times New Roman" w:hAnsi="Times New Roman"/>
                <w:iCs/>
                <w:sz w:val="20"/>
                <w:szCs w:val="20"/>
              </w:rPr>
              <w:t>Многонациональная Британия.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16.09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9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Проект «Моя семья».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  <w:lang w:val="en-US"/>
              </w:rPr>
              <w:t>18</w:t>
            </w:r>
            <w:r w:rsidRPr="0021710E">
              <w:rPr>
                <w:rFonts w:ascii="Times New Roman" w:hAnsi="Times New Roman"/>
                <w:sz w:val="20"/>
                <w:szCs w:val="20"/>
              </w:rPr>
              <w:t>.09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iCs/>
                <w:sz w:val="20"/>
                <w:szCs w:val="20"/>
              </w:rPr>
              <w:t>Охрана окружающей среды.</w:t>
            </w:r>
          </w:p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2</w:t>
            </w:r>
            <w:r w:rsidRPr="0021710E">
              <w:rPr>
                <w:rFonts w:ascii="Times New Roman" w:hAnsi="Times New Roman"/>
                <w:sz w:val="20"/>
                <w:szCs w:val="20"/>
                <w:lang w:val="en-US"/>
              </w:rPr>
              <w:t>2</w:t>
            </w:r>
            <w:r w:rsidRPr="0021710E">
              <w:rPr>
                <w:rFonts w:ascii="Times New Roman" w:hAnsi="Times New Roman"/>
                <w:sz w:val="20"/>
                <w:szCs w:val="20"/>
              </w:rPr>
              <w:t>.09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bCs/>
                <w:sz w:val="20"/>
                <w:szCs w:val="20"/>
              </w:rPr>
              <w:t>ЕГЭ в фокусе 1.Практикум по выполнению заданий формата</w:t>
            </w:r>
            <w:r w:rsidRPr="0021710E">
              <w:rPr>
                <w:rFonts w:ascii="Times New Roman" w:hAnsi="Times New Roman"/>
                <w:sz w:val="20"/>
                <w:szCs w:val="20"/>
              </w:rPr>
              <w:t xml:space="preserve"> ЕГЭ.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2</w:t>
            </w:r>
            <w:r w:rsidRPr="0021710E">
              <w:rPr>
                <w:rFonts w:ascii="Times New Roman" w:hAnsi="Times New Roman"/>
                <w:sz w:val="20"/>
                <w:szCs w:val="20"/>
                <w:lang w:val="en-US"/>
              </w:rPr>
              <w:t>3</w:t>
            </w:r>
            <w:r w:rsidRPr="0021710E">
              <w:rPr>
                <w:rFonts w:ascii="Times New Roman" w:hAnsi="Times New Roman"/>
                <w:sz w:val="20"/>
                <w:szCs w:val="20"/>
              </w:rPr>
              <w:t>.09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12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Самостоятельная работа по теме «Взаимоотношения в семье»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2</w:t>
            </w:r>
            <w:r w:rsidRPr="0021710E">
              <w:rPr>
                <w:rFonts w:ascii="Times New Roman" w:hAnsi="Times New Roman"/>
                <w:sz w:val="20"/>
                <w:szCs w:val="20"/>
                <w:lang w:val="en-US"/>
              </w:rPr>
              <w:t>5</w:t>
            </w:r>
            <w:r w:rsidRPr="0021710E">
              <w:rPr>
                <w:rFonts w:ascii="Times New Roman" w:hAnsi="Times New Roman"/>
                <w:sz w:val="20"/>
                <w:szCs w:val="20"/>
              </w:rPr>
              <w:t>.09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13</w:t>
            </w:r>
          </w:p>
        </w:tc>
        <w:tc>
          <w:tcPr>
            <w:tcW w:w="3690" w:type="dxa"/>
          </w:tcPr>
          <w:p w:rsidR="0021710E" w:rsidRPr="00B421A5" w:rsidRDefault="0021710E" w:rsidP="0021710E">
            <w:pPr>
              <w:spacing w:after="0" w:line="240" w:lineRule="auto"/>
              <w:rPr>
                <w:rFonts w:ascii="Times New Roman" w:hAnsi="Times New Roman"/>
                <w:bCs/>
                <w:sz w:val="20"/>
                <w:szCs w:val="20"/>
              </w:rPr>
            </w:pPr>
            <w:r w:rsidRPr="0021710E">
              <w:rPr>
                <w:rFonts w:ascii="Times New Roman" w:hAnsi="Times New Roman"/>
                <w:bCs/>
                <w:sz w:val="20"/>
                <w:szCs w:val="20"/>
              </w:rPr>
              <w:t>МОДУЛЬ 2. Если есть жела</w:t>
            </w:r>
            <w:r>
              <w:rPr>
                <w:rFonts w:ascii="Times New Roman" w:hAnsi="Times New Roman"/>
                <w:bCs/>
                <w:sz w:val="20"/>
                <w:szCs w:val="20"/>
              </w:rPr>
              <w:t>ние, то найдется и возможность.</w:t>
            </w:r>
          </w:p>
          <w:p w:rsidR="004C43D3" w:rsidRPr="0021710E" w:rsidRDefault="0021710E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iCs/>
                <w:sz w:val="20"/>
                <w:szCs w:val="20"/>
              </w:rPr>
              <w:t>(Межличностные отношения с друзьями, Здоровый образ жизни)</w:t>
            </w:r>
          </w:p>
        </w:tc>
        <w:tc>
          <w:tcPr>
            <w:tcW w:w="808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iCs/>
                <w:sz w:val="20"/>
                <w:szCs w:val="20"/>
              </w:rPr>
            </w:pPr>
            <w:r w:rsidRPr="0021710E">
              <w:rPr>
                <w:rFonts w:ascii="Times New Roman" w:hAnsi="Times New Roman"/>
                <w:iCs/>
                <w:sz w:val="20"/>
                <w:szCs w:val="20"/>
              </w:rPr>
              <w:t xml:space="preserve">Стресс и здоровье. </w:t>
            </w:r>
            <w:r w:rsidRPr="0021710E">
              <w:rPr>
                <w:rFonts w:ascii="Times New Roman" w:eastAsia="Calibri" w:hAnsi="Times New Roman"/>
                <w:sz w:val="20"/>
                <w:szCs w:val="20"/>
              </w:rPr>
              <w:t>Введение лексики.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29.09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lastRenderedPageBreak/>
              <w:t>14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Чтение текста о поведении в стрессовых ситуациях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30.09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15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iCs/>
                <w:sz w:val="20"/>
                <w:szCs w:val="20"/>
              </w:rPr>
              <w:t>Межличностные отношения с друзьями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  <w:lang w:val="en-US"/>
              </w:rPr>
              <w:t>2</w:t>
            </w:r>
            <w:r w:rsidRPr="0021710E">
              <w:rPr>
                <w:rFonts w:ascii="Times New Roman" w:hAnsi="Times New Roman"/>
                <w:sz w:val="20"/>
                <w:szCs w:val="20"/>
              </w:rPr>
              <w:t>.10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16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Негативные чувства и симпатии друг к другу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  <w:lang w:val="en-US"/>
              </w:rPr>
              <w:t>6</w:t>
            </w:r>
            <w:r w:rsidRPr="0021710E">
              <w:rPr>
                <w:rFonts w:ascii="Times New Roman" w:hAnsi="Times New Roman"/>
                <w:sz w:val="20"/>
                <w:szCs w:val="20"/>
              </w:rPr>
              <w:t>.10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17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Придаточные определительные предложения цели, результата, причины.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21710E">
              <w:rPr>
                <w:rFonts w:ascii="Times New Roman" w:hAnsi="Times New Roman"/>
                <w:sz w:val="20"/>
                <w:szCs w:val="20"/>
                <w:lang w:val="en-US"/>
              </w:rPr>
              <w:t>7</w:t>
            </w:r>
            <w:r w:rsidRPr="0021710E">
              <w:rPr>
                <w:rFonts w:ascii="Times New Roman" w:hAnsi="Times New Roman"/>
                <w:sz w:val="20"/>
                <w:szCs w:val="20"/>
              </w:rPr>
              <w:t>.10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18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iCs/>
                <w:sz w:val="20"/>
                <w:szCs w:val="20"/>
              </w:rPr>
            </w:pPr>
            <w:r w:rsidRPr="0021710E">
              <w:rPr>
                <w:rFonts w:ascii="Times New Roman" w:hAnsi="Times New Roman"/>
                <w:iCs/>
                <w:sz w:val="20"/>
                <w:szCs w:val="20"/>
              </w:rPr>
              <w:t>Ш.Бронте. «Джейн Эйер»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  <w:lang w:val="en-US"/>
              </w:rPr>
              <w:t>9</w:t>
            </w:r>
            <w:r w:rsidRPr="0021710E">
              <w:rPr>
                <w:rFonts w:ascii="Times New Roman" w:hAnsi="Times New Roman"/>
                <w:sz w:val="20"/>
                <w:szCs w:val="20"/>
              </w:rPr>
              <w:t>.10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19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21710E">
              <w:rPr>
                <w:rFonts w:ascii="Times New Roman" w:hAnsi="Times New Roman"/>
                <w:iCs/>
                <w:sz w:val="20"/>
                <w:szCs w:val="20"/>
              </w:rPr>
              <w:t>Неофициальные письма.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1</w:t>
            </w:r>
            <w:r w:rsidRPr="0021710E">
              <w:rPr>
                <w:rFonts w:ascii="Times New Roman" w:hAnsi="Times New Roman"/>
                <w:sz w:val="20"/>
                <w:szCs w:val="20"/>
                <w:lang w:val="en-US"/>
              </w:rPr>
              <w:t>3</w:t>
            </w:r>
            <w:r w:rsidRPr="0021710E">
              <w:rPr>
                <w:rFonts w:ascii="Times New Roman" w:hAnsi="Times New Roman"/>
                <w:sz w:val="20"/>
                <w:szCs w:val="20"/>
              </w:rPr>
              <w:t>.10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iCs/>
                <w:sz w:val="20"/>
                <w:szCs w:val="20"/>
              </w:rPr>
              <w:t>Телефон доверия.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1</w:t>
            </w:r>
            <w:r w:rsidRPr="0021710E">
              <w:rPr>
                <w:rFonts w:ascii="Times New Roman" w:hAnsi="Times New Roman"/>
                <w:sz w:val="20"/>
                <w:szCs w:val="20"/>
                <w:lang w:val="en-US"/>
              </w:rPr>
              <w:t>4</w:t>
            </w:r>
            <w:r w:rsidRPr="0021710E">
              <w:rPr>
                <w:rFonts w:ascii="Times New Roman" w:hAnsi="Times New Roman"/>
                <w:sz w:val="20"/>
                <w:szCs w:val="20"/>
              </w:rPr>
              <w:t>.10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21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iCs/>
                <w:sz w:val="20"/>
                <w:szCs w:val="20"/>
              </w:rPr>
            </w:pPr>
            <w:r w:rsidRPr="0021710E">
              <w:rPr>
                <w:rFonts w:ascii="Times New Roman" w:hAnsi="Times New Roman"/>
                <w:iCs/>
                <w:sz w:val="20"/>
                <w:szCs w:val="20"/>
              </w:rPr>
              <w:t>Наука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21710E">
              <w:rPr>
                <w:rFonts w:ascii="Times New Roman" w:hAnsi="Times New Roman"/>
                <w:sz w:val="20"/>
                <w:szCs w:val="20"/>
                <w:lang w:val="en-US"/>
              </w:rPr>
              <w:t>16.10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22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iCs/>
                <w:sz w:val="20"/>
                <w:szCs w:val="20"/>
              </w:rPr>
              <w:t>Упаковка</w:t>
            </w:r>
            <w:r w:rsidRPr="0021710E">
              <w:rPr>
                <w:rFonts w:ascii="Times New Roman" w:hAnsi="Times New Roman"/>
                <w:sz w:val="20"/>
                <w:szCs w:val="20"/>
              </w:rPr>
              <w:t>. Высказывание на основе прочитанного.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  <w:lang w:val="en-US"/>
              </w:rPr>
              <w:t>20</w:t>
            </w:r>
            <w:r w:rsidRPr="0021710E">
              <w:rPr>
                <w:rFonts w:ascii="Times New Roman" w:hAnsi="Times New Roman"/>
                <w:sz w:val="20"/>
                <w:szCs w:val="20"/>
              </w:rPr>
              <w:t>.10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23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bCs/>
                <w:sz w:val="20"/>
                <w:szCs w:val="20"/>
              </w:rPr>
              <w:t>ЕГЭ в фокусе 2. Практикум по выполнению заданий формата</w:t>
            </w:r>
            <w:r w:rsidRPr="0021710E">
              <w:rPr>
                <w:rFonts w:ascii="Times New Roman" w:hAnsi="Times New Roman"/>
                <w:sz w:val="20"/>
                <w:szCs w:val="20"/>
              </w:rPr>
              <w:t xml:space="preserve"> ЕГЭ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21.10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24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Контрольная работа по теме «</w:t>
            </w:r>
            <w:r w:rsidRPr="0021710E">
              <w:rPr>
                <w:rFonts w:ascii="Times New Roman" w:hAnsi="Times New Roman"/>
                <w:b/>
                <w:bCs/>
                <w:sz w:val="20"/>
                <w:szCs w:val="20"/>
              </w:rPr>
              <w:t>«</w:t>
            </w:r>
            <w:r w:rsidRPr="0021710E">
              <w:rPr>
                <w:rFonts w:ascii="Times New Roman" w:hAnsi="Times New Roman"/>
                <w:iCs/>
                <w:sz w:val="20"/>
                <w:szCs w:val="20"/>
              </w:rPr>
              <w:t>Межличностные отношения с друзьями, Здоровый образ жизни</w:t>
            </w:r>
            <w:r w:rsidRPr="0021710E">
              <w:rPr>
                <w:rFonts w:ascii="Times New Roman" w:hAnsi="Times New Roman"/>
                <w:sz w:val="20"/>
                <w:szCs w:val="20"/>
              </w:rPr>
              <w:t>»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2</w:t>
            </w:r>
            <w:r w:rsidRPr="0021710E">
              <w:rPr>
                <w:rFonts w:ascii="Times New Roman" w:hAnsi="Times New Roman"/>
                <w:sz w:val="20"/>
                <w:szCs w:val="20"/>
                <w:lang w:val="en-US"/>
              </w:rPr>
              <w:t>3</w:t>
            </w:r>
            <w:r w:rsidRPr="0021710E">
              <w:rPr>
                <w:rFonts w:ascii="Times New Roman" w:hAnsi="Times New Roman"/>
                <w:sz w:val="20"/>
                <w:szCs w:val="20"/>
              </w:rPr>
              <w:t>.10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25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Работа над ошибками. Проект «Межличностные отношения»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2</w:t>
            </w:r>
            <w:r w:rsidRPr="0021710E">
              <w:rPr>
                <w:rFonts w:ascii="Times New Roman" w:hAnsi="Times New Roman"/>
                <w:sz w:val="20"/>
                <w:szCs w:val="20"/>
                <w:lang w:val="en-US"/>
              </w:rPr>
              <w:t>7</w:t>
            </w:r>
            <w:r w:rsidRPr="0021710E">
              <w:rPr>
                <w:rFonts w:ascii="Times New Roman" w:hAnsi="Times New Roman"/>
                <w:sz w:val="20"/>
                <w:szCs w:val="20"/>
              </w:rPr>
              <w:t>.10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26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Лексико-грамматический практикум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28.10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27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Практика навыков письма. Электронные письма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30.10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28</w:t>
            </w:r>
          </w:p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90" w:type="dxa"/>
          </w:tcPr>
          <w:p w:rsidR="0021710E" w:rsidRPr="0011702A" w:rsidRDefault="0021710E" w:rsidP="0021710E">
            <w:pPr>
              <w:spacing w:after="0" w:line="240" w:lineRule="auto"/>
              <w:rPr>
                <w:rFonts w:ascii="Times New Roman" w:hAnsi="Times New Roman"/>
                <w:bCs/>
                <w:sz w:val="20"/>
                <w:szCs w:val="20"/>
              </w:rPr>
            </w:pPr>
            <w:r w:rsidRPr="0011702A">
              <w:rPr>
                <w:rFonts w:ascii="Times New Roman" w:hAnsi="Times New Roman"/>
                <w:bCs/>
                <w:sz w:val="20"/>
                <w:szCs w:val="20"/>
              </w:rPr>
              <w:t>МОДУЛЬ3</w:t>
            </w:r>
          </w:p>
          <w:p w:rsidR="004C43D3" w:rsidRPr="0011702A" w:rsidRDefault="0021710E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1702A">
              <w:rPr>
                <w:rFonts w:ascii="Times New Roman" w:hAnsi="Times New Roman"/>
                <w:bCs/>
                <w:sz w:val="20"/>
                <w:szCs w:val="20"/>
              </w:rPr>
              <w:t>Ответственность.</w:t>
            </w:r>
            <w:r w:rsidRPr="0011702A">
              <w:rPr>
                <w:rFonts w:ascii="Times New Roman" w:hAnsi="Times New Roman"/>
                <w:iCs/>
                <w:sz w:val="20"/>
                <w:szCs w:val="20"/>
              </w:rPr>
              <w:t xml:space="preserve">(Повседневная жизнь, преступление и наказание, права и обязанности.) </w:t>
            </w:r>
          </w:p>
        </w:tc>
        <w:tc>
          <w:tcPr>
            <w:tcW w:w="8080" w:type="dxa"/>
          </w:tcPr>
          <w:p w:rsidR="004C43D3" w:rsidRPr="0011702A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1702A">
              <w:rPr>
                <w:rFonts w:ascii="Times New Roman" w:hAnsi="Times New Roman"/>
                <w:sz w:val="20"/>
                <w:szCs w:val="20"/>
              </w:rPr>
              <w:t>2 четверть (21 ч)</w:t>
            </w:r>
            <w:r w:rsidR="0011702A" w:rsidRPr="0011702A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11702A">
              <w:rPr>
                <w:rFonts w:ascii="Times New Roman" w:hAnsi="Times New Roman"/>
                <w:iCs/>
                <w:sz w:val="20"/>
                <w:szCs w:val="20"/>
              </w:rPr>
              <w:t>Жертвы преступлений.</w:t>
            </w:r>
            <w:r w:rsidRPr="0011702A">
              <w:rPr>
                <w:rFonts w:ascii="Times New Roman" w:eastAsia="Calibri" w:hAnsi="Times New Roman"/>
                <w:sz w:val="20"/>
                <w:szCs w:val="20"/>
              </w:rPr>
              <w:t>Введение лексики и ее первичная отработка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10.11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29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iCs/>
                <w:sz w:val="20"/>
                <w:szCs w:val="20"/>
              </w:rPr>
              <w:t>Права и обязанности.</w:t>
            </w:r>
          </w:p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11.11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lastRenderedPageBreak/>
              <w:t>30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21710E">
              <w:rPr>
                <w:rFonts w:ascii="Times New Roman" w:hAnsi="Times New Roman"/>
                <w:iCs/>
                <w:sz w:val="20"/>
                <w:szCs w:val="20"/>
              </w:rPr>
              <w:t>Инфинитив. Герундий.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13.11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  <w:lang w:val="en-US"/>
              </w:rPr>
              <w:t>3</w:t>
            </w:r>
            <w:r w:rsidRPr="0021710E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808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Сравнительный анализ инфинитива и герундия.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17.11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  <w:lang w:val="en-US"/>
              </w:rPr>
              <w:t>3</w:t>
            </w:r>
            <w:r w:rsidRPr="0021710E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808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iCs/>
                <w:sz w:val="20"/>
                <w:szCs w:val="20"/>
              </w:rPr>
              <w:t>Ч. Диккенс. «Большие надежды»</w:t>
            </w:r>
          </w:p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18.11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  <w:lang w:val="en-US"/>
              </w:rPr>
              <w:t>3</w:t>
            </w:r>
            <w:r w:rsidRPr="0021710E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808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iCs/>
                <w:sz w:val="20"/>
                <w:szCs w:val="20"/>
              </w:rPr>
            </w:pPr>
            <w:r w:rsidRPr="0021710E">
              <w:rPr>
                <w:rFonts w:ascii="Times New Roman" w:hAnsi="Times New Roman"/>
                <w:iCs/>
                <w:sz w:val="20"/>
                <w:szCs w:val="20"/>
              </w:rPr>
              <w:t>Эссе «Своё мнение»</w:t>
            </w:r>
          </w:p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20.11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34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21710E">
              <w:rPr>
                <w:rFonts w:ascii="Times New Roman" w:hAnsi="Times New Roman"/>
                <w:b/>
                <w:bCs/>
                <w:sz w:val="20"/>
                <w:szCs w:val="20"/>
              </w:rPr>
              <w:t>«</w:t>
            </w:r>
            <w:r w:rsidRPr="0021710E">
              <w:rPr>
                <w:rFonts w:ascii="Times New Roman" w:hAnsi="Times New Roman"/>
                <w:iCs/>
                <w:sz w:val="20"/>
                <w:szCs w:val="20"/>
              </w:rPr>
              <w:t>Статуя Свободы»</w:t>
            </w:r>
            <w:r w:rsidRPr="0021710E">
              <w:rPr>
                <w:rFonts w:ascii="Times New Roman" w:hAnsi="Times New Roman"/>
                <w:b/>
                <w:bCs/>
                <w:sz w:val="20"/>
                <w:szCs w:val="20"/>
              </w:rPr>
              <w:t>. «</w:t>
            </w:r>
            <w:r w:rsidRPr="0021710E">
              <w:rPr>
                <w:rFonts w:ascii="Times New Roman" w:hAnsi="Times New Roman"/>
                <w:iCs/>
                <w:sz w:val="20"/>
                <w:szCs w:val="20"/>
              </w:rPr>
              <w:t>Мои права».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24.11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35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iCs/>
                <w:sz w:val="20"/>
                <w:szCs w:val="20"/>
              </w:rPr>
              <w:t>Заботишься ли ты об охране окр. среды?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25.11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36</w:t>
            </w:r>
          </w:p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bCs/>
                <w:sz w:val="20"/>
                <w:szCs w:val="20"/>
              </w:rPr>
              <w:t>ЕГЭ в фокусе 3</w:t>
            </w:r>
            <w:r w:rsidRPr="0021710E">
              <w:rPr>
                <w:rFonts w:ascii="Times New Roman" w:hAnsi="Times New Roman"/>
                <w:b/>
                <w:bCs/>
                <w:sz w:val="20"/>
                <w:szCs w:val="20"/>
              </w:rPr>
              <w:t>.</w:t>
            </w:r>
            <w:r w:rsidRPr="0021710E">
              <w:rPr>
                <w:rFonts w:ascii="Times New Roman" w:hAnsi="Times New Roman"/>
                <w:bCs/>
                <w:sz w:val="20"/>
                <w:szCs w:val="20"/>
              </w:rPr>
              <w:t>Практикум по выполнению заданий формата</w:t>
            </w:r>
            <w:r w:rsidRPr="0021710E">
              <w:rPr>
                <w:rFonts w:ascii="Times New Roman" w:hAnsi="Times New Roman"/>
                <w:sz w:val="20"/>
                <w:szCs w:val="20"/>
              </w:rPr>
              <w:t xml:space="preserve"> ЕГЭ</w:t>
            </w:r>
          </w:p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27.11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625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37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Самостоятельная работа по 3 модулю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1.12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38</w:t>
            </w:r>
          </w:p>
        </w:tc>
        <w:tc>
          <w:tcPr>
            <w:tcW w:w="3690" w:type="dxa"/>
          </w:tcPr>
          <w:p w:rsidR="004C43D3" w:rsidRPr="0011702A" w:rsidRDefault="0011702A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1702A">
              <w:rPr>
                <w:rFonts w:ascii="Times New Roman" w:hAnsi="Times New Roman"/>
                <w:bCs/>
                <w:sz w:val="20"/>
                <w:szCs w:val="20"/>
              </w:rPr>
              <w:t>МОДУЛЬ 4 Опасность</w:t>
            </w:r>
            <w:r w:rsidR="00D97B32">
              <w:rPr>
                <w:rFonts w:ascii="Times New Roman" w:hAnsi="Times New Roman"/>
                <w:bCs/>
                <w:sz w:val="20"/>
                <w:szCs w:val="20"/>
              </w:rPr>
              <w:t xml:space="preserve"> </w:t>
            </w:r>
            <w:r w:rsidRPr="0011702A">
              <w:rPr>
                <w:rFonts w:ascii="Times New Roman" w:hAnsi="Times New Roman"/>
                <w:iCs/>
                <w:sz w:val="20"/>
                <w:szCs w:val="20"/>
              </w:rPr>
              <w:t xml:space="preserve">(Досуг молодежи, Здоровье и забота о нем) </w:t>
            </w:r>
          </w:p>
        </w:tc>
        <w:tc>
          <w:tcPr>
            <w:tcW w:w="808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Введение лексики и первичное ее закрепление по теме «Травмы».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2.12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39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iCs/>
                <w:sz w:val="20"/>
                <w:szCs w:val="20"/>
              </w:rPr>
            </w:pPr>
            <w:r w:rsidRPr="0021710E">
              <w:rPr>
                <w:rFonts w:ascii="Times New Roman" w:hAnsi="Times New Roman"/>
                <w:iCs/>
                <w:sz w:val="20"/>
                <w:szCs w:val="20"/>
              </w:rPr>
              <w:t>Болезни.</w:t>
            </w:r>
            <w:r w:rsidRPr="0021710E">
              <w:rPr>
                <w:rFonts w:ascii="Times New Roman" w:hAnsi="Times New Roman"/>
                <w:sz w:val="20"/>
                <w:szCs w:val="20"/>
              </w:rPr>
              <w:t>Предложение помощи и отказ от нее или ее принятие.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4.12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11702A">
              <w:rPr>
                <w:rFonts w:ascii="Times New Roman" w:hAnsi="Times New Roman"/>
                <w:bCs/>
                <w:sz w:val="20"/>
                <w:szCs w:val="20"/>
              </w:rPr>
              <w:t>Грамматика.</w:t>
            </w:r>
            <w:r w:rsidRPr="0021710E">
              <w:rPr>
                <w:rFonts w:ascii="Times New Roman" w:hAnsi="Times New Roman"/>
                <w:iCs/>
                <w:sz w:val="20"/>
                <w:szCs w:val="20"/>
              </w:rPr>
              <w:t>Страдательный залог</w:t>
            </w:r>
          </w:p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eastAsiaTheme="minorHAnsi" w:hAnsi="Times New Roman"/>
                <w:sz w:val="20"/>
                <w:szCs w:val="20"/>
              </w:rPr>
              <w:t>8.12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  <w:lang w:val="en-US"/>
              </w:rPr>
              <w:t>4</w:t>
            </w:r>
            <w:r w:rsidRPr="0021710E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808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Сравнительный анализ видо-временных форм глагола в пассивном залоге в настоящем, прошедшем и будущем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9.12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  <w:lang w:val="en-US"/>
              </w:rPr>
              <w:t>4</w:t>
            </w:r>
            <w:r w:rsidRPr="0021710E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808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iCs/>
                <w:sz w:val="20"/>
                <w:szCs w:val="20"/>
              </w:rPr>
              <w:t>М. Твен « Приключения Т.Сойера».</w:t>
            </w:r>
          </w:p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11.12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43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21710E">
              <w:rPr>
                <w:rFonts w:ascii="Times New Roman" w:hAnsi="Times New Roman"/>
                <w:iCs/>
                <w:sz w:val="20"/>
                <w:szCs w:val="20"/>
              </w:rPr>
              <w:t>Рассказы</w:t>
            </w:r>
            <w:r w:rsidRPr="0021710E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. </w:t>
            </w:r>
            <w:r w:rsidRPr="0021710E">
              <w:rPr>
                <w:rFonts w:ascii="Times New Roman" w:hAnsi="Times New Roman"/>
                <w:sz w:val="20"/>
                <w:szCs w:val="20"/>
              </w:rPr>
              <w:t>Описание событий, фактов, явлений с выражением собственного мнения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15.12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44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iCs/>
                <w:sz w:val="20"/>
                <w:szCs w:val="20"/>
              </w:rPr>
              <w:t>Контрольная работа за первое полугодие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16.12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  <w:lang w:val="en-US"/>
              </w:rPr>
              <w:t>4</w:t>
            </w:r>
            <w:r w:rsidRPr="0021710E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808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21710E">
              <w:rPr>
                <w:rFonts w:ascii="Times New Roman" w:hAnsi="Times New Roman"/>
                <w:bCs/>
                <w:sz w:val="20"/>
                <w:szCs w:val="20"/>
              </w:rPr>
              <w:t>Работа над ошибками</w:t>
            </w:r>
            <w:r w:rsidRPr="0021710E">
              <w:rPr>
                <w:rFonts w:ascii="Times New Roman" w:hAnsi="Times New Roman"/>
                <w:b/>
                <w:bCs/>
                <w:sz w:val="20"/>
                <w:szCs w:val="20"/>
              </w:rPr>
              <w:t>.</w:t>
            </w:r>
            <w:r w:rsidR="0011702A" w:rsidRPr="0011702A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 </w:t>
            </w:r>
            <w:r w:rsidRPr="0021710E">
              <w:rPr>
                <w:rFonts w:ascii="Times New Roman" w:hAnsi="Times New Roman"/>
                <w:iCs/>
                <w:sz w:val="20"/>
                <w:szCs w:val="20"/>
              </w:rPr>
              <w:t>Загрязнение воды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18.12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lastRenderedPageBreak/>
              <w:t>46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iCs/>
                <w:sz w:val="20"/>
                <w:szCs w:val="20"/>
              </w:rPr>
            </w:pPr>
            <w:r w:rsidRPr="0021710E">
              <w:rPr>
                <w:rFonts w:ascii="Times New Roman" w:hAnsi="Times New Roman"/>
                <w:iCs/>
                <w:sz w:val="20"/>
                <w:szCs w:val="20"/>
              </w:rPr>
              <w:t>Ф. Найтингейл. Немного из истории Лондона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22.12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  <w:lang w:val="en-US"/>
              </w:rPr>
              <w:t>4</w:t>
            </w:r>
            <w:r w:rsidRPr="0021710E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808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bCs/>
                <w:sz w:val="20"/>
                <w:szCs w:val="20"/>
              </w:rPr>
              <w:t>ЕГЭ в фокусе 4.</w:t>
            </w:r>
          </w:p>
          <w:p w:rsidR="004C43D3" w:rsidRPr="0021710E" w:rsidRDefault="004C43D3" w:rsidP="0021710E">
            <w:pPr>
              <w:tabs>
                <w:tab w:val="left" w:pos="4046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23.12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  <w:lang w:val="en-US"/>
              </w:rPr>
              <w:t>4</w:t>
            </w:r>
            <w:r w:rsidRPr="0021710E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8080" w:type="dxa"/>
          </w:tcPr>
          <w:p w:rsidR="004C43D3" w:rsidRPr="0011702A" w:rsidRDefault="0011702A" w:rsidP="0021710E">
            <w:pPr>
              <w:tabs>
                <w:tab w:val="left" w:pos="4046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Проект «Окружающая среда»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25.12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tabs>
                <w:tab w:val="left" w:pos="4046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49</w:t>
            </w:r>
          </w:p>
        </w:tc>
        <w:tc>
          <w:tcPr>
            <w:tcW w:w="3690" w:type="dxa"/>
          </w:tcPr>
          <w:p w:rsidR="004C43D3" w:rsidRPr="0021710E" w:rsidRDefault="00D97B32" w:rsidP="0021710E">
            <w:pPr>
              <w:tabs>
                <w:tab w:val="left" w:pos="4046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МОДУЛЬ 5 </w:t>
            </w:r>
            <w:r w:rsidRPr="00D97B32">
              <w:rPr>
                <w:rFonts w:ascii="Times New Roman" w:hAnsi="Times New Roman"/>
                <w:sz w:val="20"/>
                <w:szCs w:val="20"/>
              </w:rPr>
              <w:t>Кто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D97B32">
              <w:rPr>
                <w:rFonts w:ascii="Times New Roman" w:hAnsi="Times New Roman"/>
                <w:sz w:val="20"/>
                <w:szCs w:val="20"/>
              </w:rPr>
              <w:t>ты?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D97B32">
              <w:rPr>
                <w:rFonts w:ascii="Times New Roman" w:hAnsi="Times New Roman"/>
                <w:sz w:val="20"/>
                <w:szCs w:val="20"/>
              </w:rPr>
              <w:t>(Повседневная жизнь семьи, условия проживания в городе, проблемы современного города)</w:t>
            </w:r>
          </w:p>
        </w:tc>
        <w:tc>
          <w:tcPr>
            <w:tcW w:w="8080" w:type="dxa"/>
          </w:tcPr>
          <w:p w:rsidR="00D97B32" w:rsidRPr="00D97B32" w:rsidRDefault="004C43D3" w:rsidP="00D97B3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97B32">
              <w:rPr>
                <w:rFonts w:ascii="Times New Roman" w:hAnsi="Times New Roman"/>
                <w:sz w:val="20"/>
                <w:szCs w:val="20"/>
              </w:rPr>
              <w:t xml:space="preserve">3 </w:t>
            </w:r>
            <w:r w:rsidRPr="0011702A">
              <w:rPr>
                <w:rFonts w:ascii="Times New Roman" w:hAnsi="Times New Roman"/>
                <w:sz w:val="20"/>
                <w:szCs w:val="20"/>
              </w:rPr>
              <w:t>четверть</w:t>
            </w:r>
            <w:r w:rsidR="00D97B32">
              <w:rPr>
                <w:rFonts w:ascii="Times New Roman" w:hAnsi="Times New Roman"/>
                <w:sz w:val="20"/>
                <w:szCs w:val="20"/>
              </w:rPr>
              <w:t>.</w:t>
            </w:r>
            <w:r w:rsidR="00D97B32">
              <w:t xml:space="preserve"> </w:t>
            </w:r>
            <w:r w:rsidR="00D97B32" w:rsidRPr="00D97B32">
              <w:rPr>
                <w:rFonts w:ascii="Times New Roman" w:hAnsi="Times New Roman"/>
                <w:sz w:val="20"/>
                <w:szCs w:val="20"/>
              </w:rPr>
              <w:t>Жизнь на улице.</w:t>
            </w:r>
          </w:p>
          <w:p w:rsidR="004C43D3" w:rsidRPr="0011702A" w:rsidRDefault="00D97B32" w:rsidP="00D97B3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97B32">
              <w:rPr>
                <w:rFonts w:ascii="Times New Roman" w:hAnsi="Times New Roman"/>
                <w:sz w:val="20"/>
                <w:szCs w:val="20"/>
              </w:rPr>
              <w:t>Введение и первичное закрепление лексики.</w:t>
            </w:r>
          </w:p>
        </w:tc>
        <w:tc>
          <w:tcPr>
            <w:tcW w:w="1134" w:type="dxa"/>
          </w:tcPr>
          <w:p w:rsidR="004C43D3" w:rsidRPr="00D97B32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97B32">
              <w:rPr>
                <w:rFonts w:ascii="Times New Roman" w:hAnsi="Times New Roman"/>
                <w:sz w:val="20"/>
                <w:szCs w:val="20"/>
              </w:rPr>
              <w:t>12.01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tabs>
                <w:tab w:val="left" w:pos="4046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tabs>
                <w:tab w:val="left" w:pos="4046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4C43D3" w:rsidRPr="0021710E" w:rsidRDefault="00D97B32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Жизнь на улице. Чтение текста</w:t>
            </w:r>
          </w:p>
        </w:tc>
        <w:tc>
          <w:tcPr>
            <w:tcW w:w="1134" w:type="dxa"/>
          </w:tcPr>
          <w:p w:rsidR="004C43D3" w:rsidRPr="00D97B32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97B32">
              <w:rPr>
                <w:rFonts w:ascii="Times New Roman" w:hAnsi="Times New Roman"/>
                <w:sz w:val="20"/>
                <w:szCs w:val="20"/>
              </w:rPr>
              <w:t>13.01</w:t>
            </w:r>
          </w:p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tabs>
                <w:tab w:val="left" w:pos="4046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51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tabs>
                <w:tab w:val="left" w:pos="4046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4C43D3" w:rsidRPr="0021710E" w:rsidRDefault="00D97B32" w:rsidP="00D97B3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97B32">
              <w:rPr>
                <w:rFonts w:ascii="Times New Roman" w:hAnsi="Times New Roman"/>
                <w:sz w:val="20"/>
                <w:szCs w:val="20"/>
              </w:rPr>
              <w:t>Проблемы современных улиц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1134" w:type="dxa"/>
          </w:tcPr>
          <w:p w:rsidR="004C43D3" w:rsidRPr="00D97B32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97B32">
              <w:rPr>
                <w:rFonts w:ascii="Times New Roman" w:hAnsi="Times New Roman"/>
                <w:sz w:val="20"/>
                <w:szCs w:val="20"/>
              </w:rPr>
              <w:t>15.01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52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4C43D3" w:rsidRPr="0021710E" w:rsidRDefault="00D97B32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97B32">
              <w:rPr>
                <w:rFonts w:ascii="Times New Roman" w:hAnsi="Times New Roman"/>
                <w:sz w:val="20"/>
                <w:szCs w:val="20"/>
              </w:rPr>
              <w:t>Диалог по теме «Мусор на улице».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19.01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53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4C43D3" w:rsidRPr="0021710E" w:rsidRDefault="00D97B32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97B32">
              <w:rPr>
                <w:rFonts w:ascii="Times New Roman" w:hAnsi="Times New Roman"/>
                <w:sz w:val="20"/>
                <w:szCs w:val="20"/>
              </w:rPr>
              <w:t>Употребление модальных глаголов и их эквивалентов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eastAsiaTheme="minorHAnsi" w:hAnsi="Times New Roman"/>
                <w:sz w:val="20"/>
                <w:szCs w:val="20"/>
              </w:rPr>
            </w:pPr>
            <w:r w:rsidRPr="0021710E">
              <w:rPr>
                <w:rFonts w:ascii="Times New Roman" w:eastAsiaTheme="minorHAnsi" w:hAnsi="Times New Roman"/>
                <w:sz w:val="20"/>
                <w:szCs w:val="20"/>
              </w:rPr>
              <w:t>20.01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54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4C43D3" w:rsidRPr="001A29BB" w:rsidRDefault="00D97B32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A29BB">
              <w:rPr>
                <w:rFonts w:ascii="Times New Roman" w:hAnsi="Times New Roman"/>
                <w:sz w:val="20"/>
                <w:szCs w:val="20"/>
              </w:rPr>
              <w:t>Сравнительный анализ употребления модальных глаголов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22.01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55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D97B32" w:rsidRPr="001A29BB" w:rsidRDefault="00D97B32" w:rsidP="00D97B32">
            <w:pPr>
              <w:spacing w:line="240" w:lineRule="exact"/>
              <w:ind w:right="-57"/>
              <w:contextualSpacing/>
              <w:rPr>
                <w:rFonts w:ascii="Times New Roman" w:eastAsia="Calibri" w:hAnsi="Times New Roman"/>
                <w:iCs/>
                <w:sz w:val="20"/>
                <w:szCs w:val="20"/>
              </w:rPr>
            </w:pPr>
            <w:r w:rsidRPr="001A29BB">
              <w:rPr>
                <w:rFonts w:ascii="Times New Roman" w:eastAsia="Calibri" w:hAnsi="Times New Roman"/>
                <w:iCs/>
                <w:sz w:val="20"/>
                <w:szCs w:val="20"/>
              </w:rPr>
              <w:t>Т.Харди «Тесс из рода Д‘Эрбервиль»</w:t>
            </w:r>
          </w:p>
          <w:p w:rsidR="004C43D3" w:rsidRPr="001A29BB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26.01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56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4C43D3" w:rsidRPr="001A29BB" w:rsidRDefault="00D97B32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A29BB">
              <w:rPr>
                <w:rFonts w:ascii="Times New Roman" w:hAnsi="Times New Roman"/>
                <w:sz w:val="20"/>
                <w:szCs w:val="20"/>
              </w:rPr>
              <w:t>Развитие навыков поискового чтения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27.01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57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4C43D3" w:rsidRPr="001A29BB" w:rsidRDefault="00D97B32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A29BB">
              <w:rPr>
                <w:rFonts w:ascii="Times New Roman" w:eastAsia="Calibri" w:hAnsi="Times New Roman"/>
                <w:iCs/>
                <w:sz w:val="20"/>
                <w:szCs w:val="20"/>
              </w:rPr>
              <w:t>Письма-предложения, рекомендации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29.01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58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4C43D3" w:rsidRPr="001A29BB" w:rsidRDefault="00B421A5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A29BB">
              <w:rPr>
                <w:rFonts w:ascii="Times New Roman" w:hAnsi="Times New Roman"/>
                <w:sz w:val="20"/>
                <w:szCs w:val="20"/>
              </w:rPr>
              <w:t>Развитие навыков письменной речи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2.02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59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B421A5" w:rsidRPr="001A29BB" w:rsidRDefault="00B421A5" w:rsidP="00B421A5">
            <w:pPr>
              <w:rPr>
                <w:rFonts w:ascii="Times New Roman" w:hAnsi="Times New Roman"/>
                <w:sz w:val="20"/>
                <w:szCs w:val="20"/>
              </w:rPr>
            </w:pPr>
            <w:r w:rsidRPr="001A29BB">
              <w:rPr>
                <w:rFonts w:ascii="Times New Roman" w:hAnsi="Times New Roman"/>
                <w:sz w:val="20"/>
                <w:szCs w:val="20"/>
              </w:rPr>
              <w:t xml:space="preserve">Культуроведение 5. «Дом» </w:t>
            </w:r>
          </w:p>
          <w:p w:rsidR="004C43D3" w:rsidRPr="001A29BB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3.02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4C43D3" w:rsidRPr="0021710E" w:rsidRDefault="00B421A5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B421A5">
              <w:rPr>
                <w:rFonts w:ascii="Times New Roman" w:hAnsi="Times New Roman"/>
                <w:sz w:val="20"/>
                <w:szCs w:val="20"/>
              </w:rPr>
              <w:t>Межпредметные связи. География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5.02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61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4C43D3" w:rsidRPr="0021710E" w:rsidRDefault="00B421A5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Экология. Зеленые пояса.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9.02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lastRenderedPageBreak/>
              <w:t>62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4C43D3" w:rsidRPr="0021710E" w:rsidRDefault="00B421A5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B421A5">
              <w:rPr>
                <w:rFonts w:ascii="Times New Roman" w:hAnsi="Times New Roman"/>
                <w:sz w:val="20"/>
                <w:szCs w:val="20"/>
              </w:rPr>
              <w:t>ЕГЭ в фокусе 5. Практикум по выполнению заданий формата ЕГЭ.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10.02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63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4C43D3" w:rsidRPr="0021710E" w:rsidRDefault="001A29BB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Самостоятельная работа по модулю 5.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12.02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64</w:t>
            </w:r>
          </w:p>
        </w:tc>
        <w:tc>
          <w:tcPr>
            <w:tcW w:w="3690" w:type="dxa"/>
          </w:tcPr>
          <w:p w:rsidR="004C43D3" w:rsidRPr="0021710E" w:rsidRDefault="001A29BB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МОДУЛЬ 6 </w:t>
            </w:r>
            <w:r w:rsidRPr="001A29BB">
              <w:rPr>
                <w:rFonts w:ascii="Times New Roman" w:hAnsi="Times New Roman"/>
                <w:sz w:val="20"/>
                <w:szCs w:val="20"/>
              </w:rPr>
              <w:t>Общение. (Средства массовой коммуникации)</w:t>
            </w:r>
          </w:p>
        </w:tc>
        <w:tc>
          <w:tcPr>
            <w:tcW w:w="8080" w:type="dxa"/>
          </w:tcPr>
          <w:p w:rsidR="004C43D3" w:rsidRPr="0021710E" w:rsidRDefault="001A29BB" w:rsidP="001A29B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A29BB">
              <w:rPr>
                <w:rFonts w:ascii="Times New Roman" w:hAnsi="Times New Roman"/>
                <w:sz w:val="20"/>
                <w:szCs w:val="20"/>
              </w:rPr>
              <w:t xml:space="preserve">Введение и первичное закрепление лексики по теме космические технологии. 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16.02</w:t>
            </w:r>
          </w:p>
        </w:tc>
        <w:tc>
          <w:tcPr>
            <w:tcW w:w="1134" w:type="dxa"/>
          </w:tcPr>
          <w:p w:rsidR="004C43D3" w:rsidRPr="00B421A5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65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4C43D3" w:rsidRPr="0021710E" w:rsidRDefault="001A29BB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A29BB">
              <w:rPr>
                <w:rFonts w:ascii="Times New Roman" w:hAnsi="Times New Roman"/>
                <w:sz w:val="20"/>
                <w:szCs w:val="20"/>
              </w:rPr>
              <w:t>Чтение текста по теме «НЛО»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17.02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66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4C43D3" w:rsidRPr="0021710E" w:rsidRDefault="001A29BB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Развитие навыков аудирования по теме : «СМИ»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19.02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67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4C43D3" w:rsidRPr="0021710E" w:rsidRDefault="001A29BB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A29BB">
              <w:rPr>
                <w:rFonts w:ascii="Times New Roman" w:hAnsi="Times New Roman"/>
                <w:sz w:val="20"/>
                <w:szCs w:val="20"/>
              </w:rPr>
              <w:t>Освещение событий, выражение удивления и сомнения.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23.02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68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4C43D3" w:rsidRPr="0021710E" w:rsidRDefault="001A29BB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Грамматика. Косвенная речь.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24.02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69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4C43D3" w:rsidRPr="0021710E" w:rsidRDefault="001A29BB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A29BB">
              <w:rPr>
                <w:rFonts w:ascii="Times New Roman" w:hAnsi="Times New Roman"/>
                <w:sz w:val="20"/>
                <w:szCs w:val="20"/>
              </w:rPr>
              <w:t>Сравнительный анализ употребления видо-временных форм глагола в косвенной речи.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26.02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70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4C43D3" w:rsidRPr="0021710E" w:rsidRDefault="001A29BB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A29BB">
              <w:rPr>
                <w:rFonts w:ascii="Times New Roman" w:hAnsi="Times New Roman"/>
                <w:sz w:val="20"/>
                <w:szCs w:val="20"/>
              </w:rPr>
              <w:t>Д. Лондон «Белый Клык»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2.03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71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1A29BB" w:rsidRPr="001A29BB" w:rsidRDefault="001A29BB" w:rsidP="001A29B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A29BB">
              <w:rPr>
                <w:rFonts w:ascii="Times New Roman" w:hAnsi="Times New Roman"/>
                <w:sz w:val="20"/>
                <w:szCs w:val="20"/>
              </w:rPr>
              <w:t>Эссе «За и против»</w:t>
            </w:r>
          </w:p>
          <w:p w:rsidR="004C43D3" w:rsidRPr="0021710E" w:rsidRDefault="004C43D3" w:rsidP="001A29B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3.03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72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4C43D3" w:rsidRPr="0021710E" w:rsidRDefault="001A29BB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A29BB">
              <w:rPr>
                <w:rFonts w:ascii="Times New Roman" w:hAnsi="Times New Roman"/>
                <w:sz w:val="20"/>
                <w:szCs w:val="20"/>
              </w:rPr>
              <w:t>Обсуждение структуры сочинения рассуждения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eastAsiaTheme="minorHAnsi" w:hAnsi="Times New Roman"/>
                <w:sz w:val="20"/>
                <w:szCs w:val="20"/>
              </w:rPr>
              <w:t>5.03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73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4C43D3" w:rsidRPr="0021710E" w:rsidRDefault="001A29BB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A29BB">
              <w:rPr>
                <w:rFonts w:ascii="Times New Roman" w:hAnsi="Times New Roman"/>
                <w:sz w:val="20"/>
                <w:szCs w:val="20"/>
              </w:rPr>
              <w:t>Языки Британских островов.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9.03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74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4C43D3" w:rsidRPr="0021710E" w:rsidRDefault="001A29BB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A29BB">
              <w:rPr>
                <w:rFonts w:ascii="Times New Roman" w:hAnsi="Times New Roman"/>
                <w:sz w:val="20"/>
                <w:szCs w:val="20"/>
              </w:rPr>
              <w:t>Языки, на которых говорят в России (проект)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10.03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C43D3" w:rsidRPr="0021710E" w:rsidTr="0021710E">
        <w:trPr>
          <w:trHeight w:val="567"/>
        </w:trPr>
        <w:tc>
          <w:tcPr>
            <w:tcW w:w="671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75</w:t>
            </w:r>
          </w:p>
        </w:tc>
        <w:tc>
          <w:tcPr>
            <w:tcW w:w="3690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4C43D3" w:rsidRPr="0021710E" w:rsidRDefault="009B30E2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Средства коммуникации в прошлом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12.03</w:t>
            </w:r>
          </w:p>
        </w:tc>
        <w:tc>
          <w:tcPr>
            <w:tcW w:w="1134" w:type="dxa"/>
          </w:tcPr>
          <w:p w:rsidR="004C43D3" w:rsidRPr="0021710E" w:rsidRDefault="004C43D3" w:rsidP="0021710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9B30E2" w:rsidRPr="0021710E" w:rsidTr="0021710E">
        <w:trPr>
          <w:trHeight w:val="567"/>
        </w:trPr>
        <w:tc>
          <w:tcPr>
            <w:tcW w:w="671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76</w:t>
            </w:r>
          </w:p>
        </w:tc>
        <w:tc>
          <w:tcPr>
            <w:tcW w:w="3690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D59A1">
              <w:rPr>
                <w:rFonts w:ascii="Times New Roman" w:hAnsi="Times New Roman"/>
                <w:sz w:val="20"/>
                <w:szCs w:val="20"/>
              </w:rPr>
              <w:t>Загрязнение океана</w:t>
            </w:r>
          </w:p>
        </w:tc>
        <w:tc>
          <w:tcPr>
            <w:tcW w:w="1134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16.03</w:t>
            </w:r>
          </w:p>
        </w:tc>
        <w:tc>
          <w:tcPr>
            <w:tcW w:w="1134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9B30E2" w:rsidRPr="0021710E" w:rsidTr="0021710E">
        <w:trPr>
          <w:trHeight w:val="567"/>
        </w:trPr>
        <w:tc>
          <w:tcPr>
            <w:tcW w:w="671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77</w:t>
            </w:r>
          </w:p>
        </w:tc>
        <w:tc>
          <w:tcPr>
            <w:tcW w:w="3690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D59A1">
              <w:rPr>
                <w:rFonts w:ascii="Times New Roman" w:hAnsi="Times New Roman"/>
                <w:sz w:val="20"/>
                <w:szCs w:val="20"/>
              </w:rPr>
              <w:t>ЕГЭ в фокусе 6. Практикум по выполнению заданий формата ЕГЭ</w:t>
            </w:r>
          </w:p>
        </w:tc>
        <w:tc>
          <w:tcPr>
            <w:tcW w:w="1134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17.03</w:t>
            </w:r>
          </w:p>
        </w:tc>
        <w:tc>
          <w:tcPr>
            <w:tcW w:w="1134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9B30E2" w:rsidRPr="0021710E" w:rsidTr="0021710E">
        <w:trPr>
          <w:trHeight w:val="567"/>
        </w:trPr>
        <w:tc>
          <w:tcPr>
            <w:tcW w:w="671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lastRenderedPageBreak/>
              <w:t>78</w:t>
            </w:r>
          </w:p>
        </w:tc>
        <w:tc>
          <w:tcPr>
            <w:tcW w:w="3690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Контрольная работа по 6 модулю</w:t>
            </w:r>
          </w:p>
        </w:tc>
        <w:tc>
          <w:tcPr>
            <w:tcW w:w="1134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19.03</w:t>
            </w:r>
          </w:p>
        </w:tc>
        <w:tc>
          <w:tcPr>
            <w:tcW w:w="1134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9B30E2" w:rsidRPr="0021710E" w:rsidTr="0021710E">
        <w:trPr>
          <w:trHeight w:val="567"/>
        </w:trPr>
        <w:tc>
          <w:tcPr>
            <w:tcW w:w="671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79</w:t>
            </w:r>
          </w:p>
        </w:tc>
        <w:tc>
          <w:tcPr>
            <w:tcW w:w="3690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Работа над ошибкам. Лексико-грамматический практикум</w:t>
            </w:r>
          </w:p>
        </w:tc>
        <w:tc>
          <w:tcPr>
            <w:tcW w:w="1134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23.03</w:t>
            </w:r>
          </w:p>
        </w:tc>
        <w:tc>
          <w:tcPr>
            <w:tcW w:w="1134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val="en-US"/>
              </w:rPr>
            </w:pPr>
          </w:p>
        </w:tc>
      </w:tr>
      <w:tr w:rsidR="009B30E2" w:rsidRPr="0021710E" w:rsidTr="0021710E">
        <w:trPr>
          <w:trHeight w:val="567"/>
        </w:trPr>
        <w:tc>
          <w:tcPr>
            <w:tcW w:w="671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80</w:t>
            </w:r>
          </w:p>
        </w:tc>
        <w:tc>
          <w:tcPr>
            <w:tcW w:w="3690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Космическая станция «Мир»</w:t>
            </w:r>
          </w:p>
        </w:tc>
        <w:tc>
          <w:tcPr>
            <w:tcW w:w="1134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eastAsiaTheme="minorHAnsi" w:hAnsi="Times New Roman"/>
                <w:sz w:val="20"/>
                <w:szCs w:val="20"/>
              </w:rPr>
            </w:pPr>
            <w:r w:rsidRPr="0021710E">
              <w:rPr>
                <w:rFonts w:ascii="Times New Roman" w:eastAsiaTheme="minorHAnsi" w:hAnsi="Times New Roman"/>
                <w:sz w:val="20"/>
                <w:szCs w:val="20"/>
              </w:rPr>
              <w:t>24.03</w:t>
            </w:r>
          </w:p>
        </w:tc>
        <w:tc>
          <w:tcPr>
            <w:tcW w:w="1134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9B30E2" w:rsidRPr="0021710E" w:rsidTr="0021710E">
        <w:trPr>
          <w:trHeight w:val="567"/>
        </w:trPr>
        <w:tc>
          <w:tcPr>
            <w:tcW w:w="671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81</w:t>
            </w:r>
          </w:p>
        </w:tc>
        <w:tc>
          <w:tcPr>
            <w:tcW w:w="3690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Обобщение пройденного материала</w:t>
            </w:r>
          </w:p>
        </w:tc>
        <w:tc>
          <w:tcPr>
            <w:tcW w:w="1134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26.03</w:t>
            </w:r>
          </w:p>
        </w:tc>
        <w:tc>
          <w:tcPr>
            <w:tcW w:w="1134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9B30E2" w:rsidRPr="0021710E" w:rsidTr="0021710E">
        <w:trPr>
          <w:trHeight w:val="567"/>
        </w:trPr>
        <w:tc>
          <w:tcPr>
            <w:tcW w:w="671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82</w:t>
            </w:r>
          </w:p>
        </w:tc>
        <w:tc>
          <w:tcPr>
            <w:tcW w:w="3690" w:type="dxa"/>
          </w:tcPr>
          <w:p w:rsidR="009B30E2" w:rsidRPr="0021710E" w:rsidRDefault="00C744DA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МОДУЛЬ 7 </w:t>
            </w:r>
            <w:r w:rsidRPr="00C744DA">
              <w:rPr>
                <w:rFonts w:ascii="Times New Roman" w:hAnsi="Times New Roman"/>
                <w:sz w:val="20"/>
                <w:szCs w:val="20"/>
              </w:rPr>
              <w:t>И наступит ден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ь… (Планы на будущее) </w:t>
            </w:r>
          </w:p>
        </w:tc>
        <w:tc>
          <w:tcPr>
            <w:tcW w:w="8080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 четверть</w:t>
            </w:r>
            <w:r w:rsidR="00C744DA">
              <w:t xml:space="preserve"> </w:t>
            </w:r>
            <w:r w:rsidR="00C744DA" w:rsidRPr="00C744DA">
              <w:rPr>
                <w:rFonts w:ascii="Times New Roman" w:hAnsi="Times New Roman"/>
                <w:sz w:val="20"/>
                <w:szCs w:val="20"/>
              </w:rPr>
              <w:t>Введение и закрепление лексики «Надежды и мечты». Чтение текста.</w:t>
            </w:r>
          </w:p>
        </w:tc>
        <w:tc>
          <w:tcPr>
            <w:tcW w:w="1134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6.04</w:t>
            </w:r>
          </w:p>
        </w:tc>
        <w:tc>
          <w:tcPr>
            <w:tcW w:w="1134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9B30E2" w:rsidRPr="0021710E" w:rsidTr="0021710E">
        <w:trPr>
          <w:trHeight w:val="567"/>
        </w:trPr>
        <w:tc>
          <w:tcPr>
            <w:tcW w:w="671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83</w:t>
            </w:r>
          </w:p>
        </w:tc>
        <w:tc>
          <w:tcPr>
            <w:tcW w:w="3690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9B30E2" w:rsidRPr="0021710E" w:rsidRDefault="00C744DA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C744DA">
              <w:rPr>
                <w:rFonts w:ascii="Times New Roman" w:hAnsi="Times New Roman"/>
                <w:sz w:val="20"/>
                <w:szCs w:val="20"/>
              </w:rPr>
              <w:t>Образование и обучение.</w:t>
            </w:r>
            <w:r>
              <w:t xml:space="preserve"> </w:t>
            </w:r>
            <w:r w:rsidRPr="00C744DA">
              <w:rPr>
                <w:rFonts w:ascii="Times New Roman" w:hAnsi="Times New Roman"/>
                <w:sz w:val="20"/>
                <w:szCs w:val="20"/>
              </w:rPr>
              <w:t>Разговор о планах на будущее и амбициях</w:t>
            </w:r>
          </w:p>
        </w:tc>
        <w:tc>
          <w:tcPr>
            <w:tcW w:w="1134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7.04</w:t>
            </w:r>
          </w:p>
        </w:tc>
        <w:tc>
          <w:tcPr>
            <w:tcW w:w="1134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9B30E2" w:rsidRPr="0021710E" w:rsidTr="0021710E">
        <w:trPr>
          <w:trHeight w:val="567"/>
        </w:trPr>
        <w:tc>
          <w:tcPr>
            <w:tcW w:w="671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84</w:t>
            </w:r>
          </w:p>
        </w:tc>
        <w:tc>
          <w:tcPr>
            <w:tcW w:w="3690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9B30E2" w:rsidRPr="0021710E" w:rsidRDefault="00C744DA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C744DA">
              <w:rPr>
                <w:rFonts w:ascii="Times New Roman" w:hAnsi="Times New Roman"/>
                <w:sz w:val="20"/>
                <w:szCs w:val="20"/>
              </w:rPr>
              <w:t>Условные предложения реального и нереального условия.</w:t>
            </w:r>
          </w:p>
        </w:tc>
        <w:tc>
          <w:tcPr>
            <w:tcW w:w="1134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9.04</w:t>
            </w:r>
          </w:p>
        </w:tc>
        <w:tc>
          <w:tcPr>
            <w:tcW w:w="1134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9B30E2" w:rsidRPr="0021710E" w:rsidTr="0021710E">
        <w:trPr>
          <w:trHeight w:val="567"/>
        </w:trPr>
        <w:tc>
          <w:tcPr>
            <w:tcW w:w="671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85</w:t>
            </w:r>
          </w:p>
        </w:tc>
        <w:tc>
          <w:tcPr>
            <w:tcW w:w="3690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9B30E2" w:rsidRPr="0021710E" w:rsidRDefault="00C744DA" w:rsidP="00C744D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Р. Киплинг «Если…» </w:t>
            </w:r>
            <w:r w:rsidRPr="00C744DA">
              <w:rPr>
                <w:rFonts w:ascii="Times New Roman" w:hAnsi="Times New Roman"/>
                <w:sz w:val="20"/>
                <w:szCs w:val="20"/>
              </w:rPr>
              <w:t>Поисковое  и изучающее чтение</w:t>
            </w:r>
          </w:p>
        </w:tc>
        <w:tc>
          <w:tcPr>
            <w:tcW w:w="1134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13.04</w:t>
            </w:r>
          </w:p>
        </w:tc>
        <w:tc>
          <w:tcPr>
            <w:tcW w:w="1134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9B30E2" w:rsidRPr="0021710E" w:rsidTr="0021710E">
        <w:trPr>
          <w:trHeight w:val="567"/>
        </w:trPr>
        <w:tc>
          <w:tcPr>
            <w:tcW w:w="671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86</w:t>
            </w:r>
          </w:p>
        </w:tc>
        <w:tc>
          <w:tcPr>
            <w:tcW w:w="3690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9B30E2" w:rsidRPr="0021710E" w:rsidRDefault="00C744DA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C744DA">
              <w:rPr>
                <w:rFonts w:ascii="Times New Roman" w:hAnsi="Times New Roman"/>
                <w:sz w:val="20"/>
                <w:szCs w:val="20"/>
              </w:rPr>
              <w:t>Написание делового письма с употреблением формул речевого этикета</w:t>
            </w:r>
          </w:p>
        </w:tc>
        <w:tc>
          <w:tcPr>
            <w:tcW w:w="1134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eastAsiaTheme="minorHAnsi" w:hAnsi="Times New Roman"/>
                <w:sz w:val="20"/>
                <w:szCs w:val="20"/>
              </w:rPr>
            </w:pPr>
            <w:r w:rsidRPr="0021710E">
              <w:rPr>
                <w:rFonts w:ascii="Times New Roman" w:eastAsiaTheme="minorHAnsi" w:hAnsi="Times New Roman"/>
                <w:sz w:val="20"/>
                <w:szCs w:val="20"/>
              </w:rPr>
              <w:t>14.04</w:t>
            </w:r>
          </w:p>
        </w:tc>
        <w:tc>
          <w:tcPr>
            <w:tcW w:w="1134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9B30E2" w:rsidRPr="0021710E" w:rsidTr="0021710E">
        <w:trPr>
          <w:trHeight w:val="567"/>
        </w:trPr>
        <w:tc>
          <w:tcPr>
            <w:tcW w:w="671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87</w:t>
            </w:r>
          </w:p>
        </w:tc>
        <w:tc>
          <w:tcPr>
            <w:tcW w:w="3690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9B30E2" w:rsidRPr="0021710E" w:rsidRDefault="00C744DA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C744DA">
              <w:rPr>
                <w:rFonts w:ascii="Times New Roman" w:hAnsi="Times New Roman"/>
                <w:sz w:val="20"/>
                <w:szCs w:val="20"/>
              </w:rPr>
              <w:t>Культуроведение7 Студенческая жизнь</w:t>
            </w:r>
          </w:p>
        </w:tc>
        <w:tc>
          <w:tcPr>
            <w:tcW w:w="1134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eastAsiaTheme="minorHAnsi" w:hAnsi="Times New Roman"/>
                <w:sz w:val="20"/>
                <w:szCs w:val="20"/>
              </w:rPr>
            </w:pPr>
            <w:r w:rsidRPr="0021710E">
              <w:rPr>
                <w:rFonts w:ascii="Times New Roman" w:eastAsiaTheme="minorHAnsi" w:hAnsi="Times New Roman"/>
                <w:sz w:val="20"/>
                <w:szCs w:val="20"/>
              </w:rPr>
              <w:t>16.04</w:t>
            </w:r>
          </w:p>
        </w:tc>
        <w:tc>
          <w:tcPr>
            <w:tcW w:w="1134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9B30E2" w:rsidRPr="0021710E" w:rsidTr="0021710E">
        <w:trPr>
          <w:trHeight w:val="567"/>
        </w:trPr>
        <w:tc>
          <w:tcPr>
            <w:tcW w:w="671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88</w:t>
            </w:r>
          </w:p>
        </w:tc>
        <w:tc>
          <w:tcPr>
            <w:tcW w:w="3690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9B30E2" w:rsidRPr="0021710E" w:rsidRDefault="005441C4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Экология 7. Диан Фосси</w:t>
            </w:r>
          </w:p>
        </w:tc>
        <w:tc>
          <w:tcPr>
            <w:tcW w:w="1134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20.04</w:t>
            </w:r>
          </w:p>
        </w:tc>
        <w:tc>
          <w:tcPr>
            <w:tcW w:w="1134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9B30E2" w:rsidRPr="0021710E" w:rsidTr="0021710E">
        <w:trPr>
          <w:trHeight w:val="567"/>
        </w:trPr>
        <w:tc>
          <w:tcPr>
            <w:tcW w:w="671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89</w:t>
            </w:r>
          </w:p>
        </w:tc>
        <w:tc>
          <w:tcPr>
            <w:tcW w:w="3690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9B30E2" w:rsidRPr="0021710E" w:rsidRDefault="005441C4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441C4">
              <w:rPr>
                <w:rFonts w:ascii="Times New Roman" w:hAnsi="Times New Roman"/>
                <w:sz w:val="20"/>
                <w:szCs w:val="20"/>
              </w:rPr>
              <w:t>ЕГЭ в фокусе 7. Практикум по выполнению заданий формата ЕГЭ</w:t>
            </w:r>
          </w:p>
        </w:tc>
        <w:tc>
          <w:tcPr>
            <w:tcW w:w="1134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eastAsiaTheme="minorHAnsi" w:hAnsi="Times New Roman"/>
                <w:sz w:val="20"/>
                <w:szCs w:val="20"/>
              </w:rPr>
            </w:pPr>
            <w:r w:rsidRPr="0021710E">
              <w:rPr>
                <w:rFonts w:ascii="Times New Roman" w:eastAsiaTheme="minorHAnsi" w:hAnsi="Times New Roman"/>
                <w:sz w:val="20"/>
                <w:szCs w:val="20"/>
              </w:rPr>
              <w:t>21.04</w:t>
            </w:r>
          </w:p>
        </w:tc>
        <w:tc>
          <w:tcPr>
            <w:tcW w:w="1134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9B30E2" w:rsidRPr="0021710E" w:rsidTr="0021710E">
        <w:trPr>
          <w:trHeight w:val="567"/>
        </w:trPr>
        <w:tc>
          <w:tcPr>
            <w:tcW w:w="671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90</w:t>
            </w:r>
          </w:p>
        </w:tc>
        <w:tc>
          <w:tcPr>
            <w:tcW w:w="3690" w:type="dxa"/>
          </w:tcPr>
          <w:p w:rsidR="009B30E2" w:rsidRPr="0021710E" w:rsidRDefault="005441C4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МОДУЛЬ 8 </w:t>
            </w:r>
            <w:r w:rsidRPr="005441C4">
              <w:rPr>
                <w:rFonts w:ascii="Times New Roman" w:hAnsi="Times New Roman"/>
                <w:sz w:val="20"/>
                <w:szCs w:val="20"/>
              </w:rPr>
              <w:t>Путешествия (Путешествия по своей стране и за рубежом, осмотр достопримечательностей</w:t>
            </w:r>
          </w:p>
        </w:tc>
        <w:tc>
          <w:tcPr>
            <w:tcW w:w="8080" w:type="dxa"/>
          </w:tcPr>
          <w:p w:rsidR="009B30E2" w:rsidRPr="0021710E" w:rsidRDefault="005441C4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441C4">
              <w:rPr>
                <w:rFonts w:ascii="Times New Roman" w:hAnsi="Times New Roman"/>
                <w:sz w:val="20"/>
                <w:szCs w:val="20"/>
              </w:rPr>
              <w:t>Введение лексики по теме «географические особенности» Чтение текста «Загадочные таинственные места.»</w:t>
            </w:r>
          </w:p>
        </w:tc>
        <w:tc>
          <w:tcPr>
            <w:tcW w:w="1134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23.04</w:t>
            </w:r>
          </w:p>
        </w:tc>
        <w:tc>
          <w:tcPr>
            <w:tcW w:w="1134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9B30E2" w:rsidRPr="0021710E" w:rsidTr="0021710E">
        <w:trPr>
          <w:trHeight w:val="567"/>
        </w:trPr>
        <w:tc>
          <w:tcPr>
            <w:tcW w:w="671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91</w:t>
            </w:r>
          </w:p>
        </w:tc>
        <w:tc>
          <w:tcPr>
            <w:tcW w:w="3690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5441C4" w:rsidRPr="005441C4" w:rsidRDefault="005441C4" w:rsidP="005441C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441C4">
              <w:rPr>
                <w:rFonts w:ascii="Times New Roman" w:hAnsi="Times New Roman"/>
                <w:sz w:val="20"/>
                <w:szCs w:val="20"/>
              </w:rPr>
              <w:t>Аэропорты и Воздушные путешествия</w:t>
            </w:r>
          </w:p>
          <w:p w:rsidR="009B30E2" w:rsidRPr="0021710E" w:rsidRDefault="005441C4" w:rsidP="005441C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441C4">
              <w:rPr>
                <w:rFonts w:ascii="Times New Roman" w:hAnsi="Times New Roman"/>
                <w:sz w:val="20"/>
                <w:szCs w:val="20"/>
              </w:rPr>
              <w:t>Диалоги о путешествиях.</w:t>
            </w:r>
          </w:p>
        </w:tc>
        <w:tc>
          <w:tcPr>
            <w:tcW w:w="1134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27.04</w:t>
            </w:r>
          </w:p>
        </w:tc>
        <w:tc>
          <w:tcPr>
            <w:tcW w:w="1134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9B30E2" w:rsidRPr="0021710E" w:rsidTr="0021710E">
        <w:trPr>
          <w:trHeight w:val="567"/>
        </w:trPr>
        <w:tc>
          <w:tcPr>
            <w:tcW w:w="671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92</w:t>
            </w:r>
          </w:p>
        </w:tc>
        <w:tc>
          <w:tcPr>
            <w:tcW w:w="3690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9B30E2" w:rsidRPr="0021710E" w:rsidRDefault="005441C4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441C4">
              <w:rPr>
                <w:rFonts w:ascii="Times New Roman" w:hAnsi="Times New Roman"/>
                <w:sz w:val="20"/>
                <w:szCs w:val="20"/>
              </w:rPr>
              <w:t>Имена существительные во множественном числе. Наречия, выражающие количество, инверсия</w:t>
            </w:r>
          </w:p>
        </w:tc>
        <w:tc>
          <w:tcPr>
            <w:tcW w:w="1134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28.04</w:t>
            </w:r>
          </w:p>
        </w:tc>
        <w:tc>
          <w:tcPr>
            <w:tcW w:w="1134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9B30E2" w:rsidRPr="0021710E" w:rsidTr="0021710E">
        <w:trPr>
          <w:trHeight w:val="567"/>
        </w:trPr>
        <w:tc>
          <w:tcPr>
            <w:tcW w:w="671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93</w:t>
            </w:r>
          </w:p>
        </w:tc>
        <w:tc>
          <w:tcPr>
            <w:tcW w:w="3690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9B30E2" w:rsidRPr="0021710E" w:rsidRDefault="005441C4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441C4">
              <w:rPr>
                <w:rFonts w:ascii="Times New Roman" w:hAnsi="Times New Roman"/>
                <w:sz w:val="20"/>
                <w:szCs w:val="20"/>
              </w:rPr>
              <w:t>Д. Свифт «Путешествия Гулливера»</w:t>
            </w:r>
          </w:p>
        </w:tc>
        <w:tc>
          <w:tcPr>
            <w:tcW w:w="1134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30.04</w:t>
            </w:r>
          </w:p>
        </w:tc>
        <w:tc>
          <w:tcPr>
            <w:tcW w:w="1134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val="en-US"/>
              </w:rPr>
            </w:pPr>
          </w:p>
        </w:tc>
      </w:tr>
      <w:tr w:rsidR="009B30E2" w:rsidRPr="0021710E" w:rsidTr="0021710E">
        <w:trPr>
          <w:trHeight w:val="567"/>
        </w:trPr>
        <w:tc>
          <w:tcPr>
            <w:tcW w:w="671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lastRenderedPageBreak/>
              <w:t>94</w:t>
            </w:r>
          </w:p>
        </w:tc>
        <w:tc>
          <w:tcPr>
            <w:tcW w:w="3690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9B30E2" w:rsidRPr="0021710E" w:rsidRDefault="005441C4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441C4">
              <w:rPr>
                <w:rFonts w:ascii="Times New Roman" w:hAnsi="Times New Roman"/>
                <w:sz w:val="20"/>
                <w:szCs w:val="20"/>
              </w:rPr>
              <w:t>Написание статьи по плану с описанием фактов, я</w:t>
            </w:r>
            <w:r>
              <w:rPr>
                <w:rFonts w:ascii="Times New Roman" w:hAnsi="Times New Roman"/>
                <w:sz w:val="20"/>
                <w:szCs w:val="20"/>
              </w:rPr>
              <w:t>влений, посещенных любимых мест</w:t>
            </w:r>
          </w:p>
        </w:tc>
        <w:tc>
          <w:tcPr>
            <w:tcW w:w="1134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4.05</w:t>
            </w:r>
          </w:p>
        </w:tc>
        <w:tc>
          <w:tcPr>
            <w:tcW w:w="1134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9B30E2" w:rsidRPr="0021710E" w:rsidTr="0021710E">
        <w:trPr>
          <w:trHeight w:val="567"/>
        </w:trPr>
        <w:tc>
          <w:tcPr>
            <w:tcW w:w="671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95</w:t>
            </w:r>
          </w:p>
        </w:tc>
        <w:tc>
          <w:tcPr>
            <w:tcW w:w="3690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9B30E2" w:rsidRPr="0021710E" w:rsidRDefault="005441C4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441C4">
              <w:rPr>
                <w:rFonts w:ascii="Times New Roman" w:hAnsi="Times New Roman"/>
                <w:sz w:val="20"/>
                <w:szCs w:val="20"/>
              </w:rPr>
              <w:t>Культуроведение8 США</w:t>
            </w:r>
          </w:p>
        </w:tc>
        <w:tc>
          <w:tcPr>
            <w:tcW w:w="1134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eastAsiaTheme="minorHAnsi" w:hAnsi="Times New Roman"/>
                <w:sz w:val="20"/>
                <w:szCs w:val="20"/>
              </w:rPr>
            </w:pPr>
            <w:r w:rsidRPr="0021710E">
              <w:rPr>
                <w:rFonts w:ascii="Times New Roman" w:eastAsiaTheme="minorHAnsi" w:hAnsi="Times New Roman"/>
                <w:sz w:val="20"/>
                <w:szCs w:val="20"/>
              </w:rPr>
              <w:t>5.05</w:t>
            </w:r>
          </w:p>
        </w:tc>
        <w:tc>
          <w:tcPr>
            <w:tcW w:w="1134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9B30E2" w:rsidRPr="0021710E" w:rsidTr="0021710E">
        <w:trPr>
          <w:trHeight w:val="567"/>
        </w:trPr>
        <w:tc>
          <w:tcPr>
            <w:tcW w:w="671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96</w:t>
            </w:r>
          </w:p>
        </w:tc>
        <w:tc>
          <w:tcPr>
            <w:tcW w:w="3690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5441C4" w:rsidRPr="005441C4" w:rsidRDefault="005441C4" w:rsidP="005441C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441C4">
              <w:rPr>
                <w:rFonts w:ascii="Times New Roman" w:hAnsi="Times New Roman"/>
                <w:sz w:val="20"/>
                <w:szCs w:val="20"/>
              </w:rPr>
              <w:t>Экология 8 Заповедные места планеты.</w:t>
            </w:r>
          </w:p>
          <w:p w:rsidR="009B30E2" w:rsidRPr="0021710E" w:rsidRDefault="005441C4" w:rsidP="005441C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441C4">
              <w:rPr>
                <w:rFonts w:ascii="Times New Roman" w:hAnsi="Times New Roman"/>
                <w:sz w:val="20"/>
                <w:szCs w:val="20"/>
              </w:rPr>
              <w:t>Понимание на слух основного содержания текста.</w:t>
            </w:r>
          </w:p>
        </w:tc>
        <w:tc>
          <w:tcPr>
            <w:tcW w:w="1134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eastAsiaTheme="minorHAnsi" w:hAnsi="Times New Roman"/>
                <w:sz w:val="20"/>
                <w:szCs w:val="20"/>
              </w:rPr>
            </w:pPr>
            <w:r w:rsidRPr="0021710E">
              <w:rPr>
                <w:rFonts w:ascii="Times New Roman" w:eastAsiaTheme="minorHAnsi" w:hAnsi="Times New Roman"/>
                <w:sz w:val="20"/>
                <w:szCs w:val="20"/>
              </w:rPr>
              <w:t>7.05</w:t>
            </w:r>
          </w:p>
        </w:tc>
        <w:tc>
          <w:tcPr>
            <w:tcW w:w="1134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val="en-US"/>
              </w:rPr>
            </w:pPr>
          </w:p>
        </w:tc>
      </w:tr>
      <w:tr w:rsidR="009B30E2" w:rsidRPr="0021710E" w:rsidTr="0021710E">
        <w:trPr>
          <w:trHeight w:val="567"/>
        </w:trPr>
        <w:tc>
          <w:tcPr>
            <w:tcW w:w="671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97</w:t>
            </w:r>
          </w:p>
        </w:tc>
        <w:tc>
          <w:tcPr>
            <w:tcW w:w="3690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9B30E2" w:rsidRPr="0021710E" w:rsidRDefault="005441C4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Проект «Путешествия»</w:t>
            </w:r>
          </w:p>
        </w:tc>
        <w:tc>
          <w:tcPr>
            <w:tcW w:w="1134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11.05</w:t>
            </w:r>
          </w:p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9B30E2" w:rsidRPr="0021710E" w:rsidTr="0021710E">
        <w:trPr>
          <w:trHeight w:val="567"/>
        </w:trPr>
        <w:tc>
          <w:tcPr>
            <w:tcW w:w="671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98</w:t>
            </w:r>
          </w:p>
        </w:tc>
        <w:tc>
          <w:tcPr>
            <w:tcW w:w="3690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9B30E2" w:rsidRPr="0021710E" w:rsidRDefault="005441C4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441C4">
              <w:rPr>
                <w:rFonts w:ascii="Times New Roman" w:hAnsi="Times New Roman"/>
                <w:sz w:val="20"/>
                <w:szCs w:val="20"/>
              </w:rPr>
              <w:t>ЕГЭ в фокусе  8. Практикум по выполнению заданий формата ЕГЭ</w:t>
            </w:r>
          </w:p>
        </w:tc>
        <w:tc>
          <w:tcPr>
            <w:tcW w:w="1134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12.05</w:t>
            </w:r>
          </w:p>
        </w:tc>
        <w:tc>
          <w:tcPr>
            <w:tcW w:w="1134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9B30E2" w:rsidRPr="0021710E" w:rsidTr="0021710E">
        <w:trPr>
          <w:trHeight w:val="567"/>
        </w:trPr>
        <w:tc>
          <w:tcPr>
            <w:tcW w:w="671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99</w:t>
            </w:r>
          </w:p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90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9B30E2" w:rsidRPr="0021710E" w:rsidRDefault="00C744DA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Контрольная работа по модулю 8</w:t>
            </w:r>
          </w:p>
        </w:tc>
        <w:tc>
          <w:tcPr>
            <w:tcW w:w="1134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14.05</w:t>
            </w:r>
          </w:p>
        </w:tc>
        <w:tc>
          <w:tcPr>
            <w:tcW w:w="1134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9B30E2" w:rsidRPr="0021710E" w:rsidTr="0021710E">
        <w:trPr>
          <w:trHeight w:val="567"/>
        </w:trPr>
        <w:tc>
          <w:tcPr>
            <w:tcW w:w="671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100</w:t>
            </w:r>
          </w:p>
        </w:tc>
        <w:tc>
          <w:tcPr>
            <w:tcW w:w="3690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9B30E2" w:rsidRPr="0021710E" w:rsidRDefault="00C744DA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Работа над ошибками</w:t>
            </w:r>
          </w:p>
        </w:tc>
        <w:tc>
          <w:tcPr>
            <w:tcW w:w="1134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18.05</w:t>
            </w:r>
          </w:p>
        </w:tc>
        <w:tc>
          <w:tcPr>
            <w:tcW w:w="1134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val="en-US"/>
              </w:rPr>
            </w:pPr>
          </w:p>
        </w:tc>
      </w:tr>
      <w:tr w:rsidR="009B30E2" w:rsidRPr="0021710E" w:rsidTr="0021710E">
        <w:trPr>
          <w:trHeight w:val="567"/>
        </w:trPr>
        <w:tc>
          <w:tcPr>
            <w:tcW w:w="671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101</w:t>
            </w:r>
          </w:p>
        </w:tc>
        <w:tc>
          <w:tcPr>
            <w:tcW w:w="3690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9B30E2" w:rsidRPr="0021710E" w:rsidRDefault="00C744DA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Резервный урок</w:t>
            </w:r>
          </w:p>
        </w:tc>
        <w:tc>
          <w:tcPr>
            <w:tcW w:w="1134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19.05</w:t>
            </w:r>
          </w:p>
        </w:tc>
        <w:tc>
          <w:tcPr>
            <w:tcW w:w="1134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9B30E2" w:rsidRPr="0021710E" w:rsidTr="0021710E">
        <w:trPr>
          <w:trHeight w:val="567"/>
        </w:trPr>
        <w:tc>
          <w:tcPr>
            <w:tcW w:w="671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102</w:t>
            </w:r>
          </w:p>
        </w:tc>
        <w:tc>
          <w:tcPr>
            <w:tcW w:w="3690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080" w:type="dxa"/>
          </w:tcPr>
          <w:p w:rsidR="009B30E2" w:rsidRPr="0021710E" w:rsidRDefault="00C744DA" w:rsidP="009B30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Резервный урок</w:t>
            </w:r>
          </w:p>
        </w:tc>
        <w:tc>
          <w:tcPr>
            <w:tcW w:w="1134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21710E">
              <w:rPr>
                <w:rFonts w:ascii="Times New Roman" w:hAnsi="Times New Roman"/>
                <w:sz w:val="20"/>
                <w:szCs w:val="20"/>
              </w:rPr>
              <w:t>21.05</w:t>
            </w:r>
          </w:p>
        </w:tc>
        <w:tc>
          <w:tcPr>
            <w:tcW w:w="1134" w:type="dxa"/>
          </w:tcPr>
          <w:p w:rsidR="009B30E2" w:rsidRPr="0021710E" w:rsidRDefault="009B30E2" w:rsidP="009B30E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</w:tbl>
    <w:p w:rsidR="00277BDA" w:rsidRPr="00E80998" w:rsidRDefault="001E4B2C" w:rsidP="00277BDA">
      <w:pPr>
        <w:tabs>
          <w:tab w:val="left" w:pos="540"/>
          <w:tab w:val="left" w:pos="1260"/>
          <w:tab w:val="left" w:pos="1440"/>
          <w:tab w:val="left" w:pos="1620"/>
        </w:tabs>
        <w:spacing w:after="0" w:line="240" w:lineRule="auto"/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br w:type="textWrapping" w:clear="all"/>
      </w:r>
    </w:p>
    <w:p w:rsidR="00277BDA" w:rsidRDefault="00277BDA" w:rsidP="00277BDA">
      <w:pPr>
        <w:tabs>
          <w:tab w:val="left" w:pos="540"/>
          <w:tab w:val="left" w:pos="1260"/>
          <w:tab w:val="left" w:pos="1440"/>
          <w:tab w:val="left" w:pos="1620"/>
        </w:tabs>
        <w:spacing w:after="0" w:line="240" w:lineRule="auto"/>
        <w:jc w:val="center"/>
        <w:rPr>
          <w:rFonts w:ascii="Times New Roman" w:hAnsi="Times New Roman"/>
          <w:b/>
        </w:rPr>
      </w:pPr>
    </w:p>
    <w:p w:rsidR="005D23AC" w:rsidRDefault="005D23AC" w:rsidP="00277BDA">
      <w:pPr>
        <w:tabs>
          <w:tab w:val="left" w:pos="540"/>
          <w:tab w:val="left" w:pos="1260"/>
          <w:tab w:val="left" w:pos="1440"/>
          <w:tab w:val="left" w:pos="1620"/>
        </w:tabs>
        <w:spacing w:after="0" w:line="240" w:lineRule="auto"/>
        <w:jc w:val="center"/>
        <w:rPr>
          <w:rFonts w:ascii="Times New Roman" w:hAnsi="Times New Roman"/>
          <w:b/>
        </w:rPr>
      </w:pPr>
    </w:p>
    <w:p w:rsidR="00B82941" w:rsidRDefault="00B82941" w:rsidP="00277BDA">
      <w:pPr>
        <w:tabs>
          <w:tab w:val="left" w:pos="540"/>
          <w:tab w:val="left" w:pos="1260"/>
          <w:tab w:val="left" w:pos="1440"/>
          <w:tab w:val="left" w:pos="1620"/>
        </w:tabs>
        <w:spacing w:after="0" w:line="240" w:lineRule="auto"/>
        <w:jc w:val="center"/>
        <w:rPr>
          <w:rFonts w:ascii="Times New Roman" w:hAnsi="Times New Roman"/>
          <w:b/>
        </w:rPr>
      </w:pPr>
    </w:p>
    <w:p w:rsidR="00B82941" w:rsidRDefault="00B82941" w:rsidP="00277BDA">
      <w:pPr>
        <w:tabs>
          <w:tab w:val="left" w:pos="540"/>
          <w:tab w:val="left" w:pos="1260"/>
          <w:tab w:val="left" w:pos="1440"/>
          <w:tab w:val="left" w:pos="1620"/>
        </w:tabs>
        <w:spacing w:after="0" w:line="240" w:lineRule="auto"/>
        <w:jc w:val="center"/>
        <w:rPr>
          <w:rFonts w:ascii="Times New Roman" w:hAnsi="Times New Roman"/>
          <w:b/>
        </w:rPr>
      </w:pPr>
    </w:p>
    <w:p w:rsidR="00B82941" w:rsidRDefault="00B82941" w:rsidP="00277BDA">
      <w:pPr>
        <w:tabs>
          <w:tab w:val="left" w:pos="540"/>
          <w:tab w:val="left" w:pos="1260"/>
          <w:tab w:val="left" w:pos="1440"/>
          <w:tab w:val="left" w:pos="1620"/>
        </w:tabs>
        <w:spacing w:after="0" w:line="240" w:lineRule="auto"/>
        <w:jc w:val="center"/>
        <w:rPr>
          <w:rFonts w:ascii="Times New Roman" w:hAnsi="Times New Roman"/>
          <w:b/>
        </w:rPr>
      </w:pPr>
    </w:p>
    <w:p w:rsidR="00B82941" w:rsidRDefault="00B82941" w:rsidP="00277BDA">
      <w:pPr>
        <w:tabs>
          <w:tab w:val="left" w:pos="540"/>
          <w:tab w:val="left" w:pos="1260"/>
          <w:tab w:val="left" w:pos="1440"/>
          <w:tab w:val="left" w:pos="1620"/>
        </w:tabs>
        <w:spacing w:after="0" w:line="240" w:lineRule="auto"/>
        <w:jc w:val="center"/>
        <w:rPr>
          <w:rFonts w:ascii="Times New Roman" w:hAnsi="Times New Roman"/>
          <w:b/>
        </w:rPr>
      </w:pPr>
    </w:p>
    <w:p w:rsidR="00B82941" w:rsidRDefault="00B82941" w:rsidP="00277BDA">
      <w:pPr>
        <w:tabs>
          <w:tab w:val="left" w:pos="540"/>
          <w:tab w:val="left" w:pos="1260"/>
          <w:tab w:val="left" w:pos="1440"/>
          <w:tab w:val="left" w:pos="1620"/>
        </w:tabs>
        <w:spacing w:after="0" w:line="240" w:lineRule="auto"/>
        <w:jc w:val="center"/>
        <w:rPr>
          <w:rFonts w:ascii="Times New Roman" w:hAnsi="Times New Roman"/>
          <w:b/>
        </w:rPr>
      </w:pPr>
    </w:p>
    <w:p w:rsidR="00B82941" w:rsidRDefault="00B82941" w:rsidP="00277BDA">
      <w:pPr>
        <w:tabs>
          <w:tab w:val="left" w:pos="540"/>
          <w:tab w:val="left" w:pos="1260"/>
          <w:tab w:val="left" w:pos="1440"/>
          <w:tab w:val="left" w:pos="1620"/>
        </w:tabs>
        <w:spacing w:after="0" w:line="240" w:lineRule="auto"/>
        <w:jc w:val="center"/>
        <w:rPr>
          <w:rFonts w:ascii="Times New Roman" w:hAnsi="Times New Roman"/>
          <w:b/>
        </w:rPr>
      </w:pPr>
    </w:p>
    <w:p w:rsidR="00B82941" w:rsidRDefault="00B82941" w:rsidP="00277BDA">
      <w:pPr>
        <w:tabs>
          <w:tab w:val="left" w:pos="540"/>
          <w:tab w:val="left" w:pos="1260"/>
          <w:tab w:val="left" w:pos="1440"/>
          <w:tab w:val="left" w:pos="1620"/>
        </w:tabs>
        <w:spacing w:after="0" w:line="240" w:lineRule="auto"/>
        <w:jc w:val="center"/>
        <w:rPr>
          <w:rFonts w:ascii="Times New Roman" w:hAnsi="Times New Roman"/>
          <w:b/>
        </w:rPr>
      </w:pPr>
    </w:p>
    <w:p w:rsidR="00B82941" w:rsidRDefault="00B82941" w:rsidP="00277BDA">
      <w:pPr>
        <w:tabs>
          <w:tab w:val="left" w:pos="540"/>
          <w:tab w:val="left" w:pos="1260"/>
          <w:tab w:val="left" w:pos="1440"/>
          <w:tab w:val="left" w:pos="1620"/>
        </w:tabs>
        <w:spacing w:after="0" w:line="240" w:lineRule="auto"/>
        <w:jc w:val="center"/>
        <w:rPr>
          <w:rFonts w:ascii="Times New Roman" w:hAnsi="Times New Roman"/>
          <w:b/>
        </w:rPr>
      </w:pPr>
    </w:p>
    <w:p w:rsidR="00B82941" w:rsidRDefault="00B82941" w:rsidP="00277BDA">
      <w:pPr>
        <w:tabs>
          <w:tab w:val="left" w:pos="540"/>
          <w:tab w:val="left" w:pos="1260"/>
          <w:tab w:val="left" w:pos="1440"/>
          <w:tab w:val="left" w:pos="1620"/>
        </w:tabs>
        <w:spacing w:after="0" w:line="240" w:lineRule="auto"/>
        <w:jc w:val="center"/>
        <w:rPr>
          <w:rFonts w:ascii="Times New Roman" w:hAnsi="Times New Roman"/>
          <w:b/>
        </w:rPr>
      </w:pPr>
    </w:p>
    <w:p w:rsidR="00B82941" w:rsidRDefault="00B82941" w:rsidP="00277BDA">
      <w:pPr>
        <w:tabs>
          <w:tab w:val="left" w:pos="540"/>
          <w:tab w:val="left" w:pos="1260"/>
          <w:tab w:val="left" w:pos="1440"/>
          <w:tab w:val="left" w:pos="1620"/>
        </w:tabs>
        <w:spacing w:after="0" w:line="240" w:lineRule="auto"/>
        <w:jc w:val="center"/>
        <w:rPr>
          <w:rFonts w:ascii="Times New Roman" w:hAnsi="Times New Roman"/>
          <w:b/>
        </w:rPr>
      </w:pPr>
    </w:p>
    <w:p w:rsidR="00B82941" w:rsidRDefault="00B82941" w:rsidP="00277BDA">
      <w:pPr>
        <w:tabs>
          <w:tab w:val="left" w:pos="540"/>
          <w:tab w:val="left" w:pos="1260"/>
          <w:tab w:val="left" w:pos="1440"/>
          <w:tab w:val="left" w:pos="1620"/>
        </w:tabs>
        <w:spacing w:after="0" w:line="240" w:lineRule="auto"/>
        <w:jc w:val="center"/>
        <w:rPr>
          <w:rFonts w:ascii="Times New Roman" w:hAnsi="Times New Roman"/>
          <w:b/>
        </w:rPr>
      </w:pPr>
    </w:p>
    <w:p w:rsidR="005D23AC" w:rsidRDefault="005D23AC" w:rsidP="00277BDA">
      <w:pPr>
        <w:tabs>
          <w:tab w:val="left" w:pos="540"/>
          <w:tab w:val="left" w:pos="1260"/>
          <w:tab w:val="left" w:pos="1440"/>
          <w:tab w:val="left" w:pos="1620"/>
        </w:tabs>
        <w:spacing w:after="0" w:line="240" w:lineRule="auto"/>
        <w:jc w:val="center"/>
        <w:rPr>
          <w:rFonts w:ascii="Times New Roman" w:hAnsi="Times New Roman"/>
          <w:b/>
        </w:rPr>
      </w:pPr>
    </w:p>
    <w:p w:rsidR="006D38C6" w:rsidRDefault="006D38C6" w:rsidP="00277BDA">
      <w:pPr>
        <w:tabs>
          <w:tab w:val="left" w:pos="540"/>
          <w:tab w:val="left" w:pos="1260"/>
          <w:tab w:val="left" w:pos="1440"/>
          <w:tab w:val="left" w:pos="1620"/>
        </w:tabs>
        <w:spacing w:after="0" w:line="240" w:lineRule="auto"/>
        <w:jc w:val="center"/>
        <w:rPr>
          <w:rFonts w:ascii="Times New Roman" w:hAnsi="Times New Roman"/>
          <w:b/>
        </w:rPr>
      </w:pPr>
    </w:p>
    <w:p w:rsidR="00211533" w:rsidRDefault="00211533" w:rsidP="00277BDA">
      <w:pPr>
        <w:tabs>
          <w:tab w:val="left" w:pos="540"/>
          <w:tab w:val="left" w:pos="1260"/>
          <w:tab w:val="left" w:pos="1440"/>
          <w:tab w:val="left" w:pos="1620"/>
        </w:tabs>
        <w:spacing w:after="0" w:line="240" w:lineRule="auto"/>
        <w:jc w:val="center"/>
        <w:rPr>
          <w:rFonts w:ascii="Times New Roman" w:hAnsi="Times New Roman"/>
          <w:b/>
        </w:rPr>
      </w:pPr>
    </w:p>
    <w:p w:rsidR="00211533" w:rsidRDefault="00211533" w:rsidP="00277BDA">
      <w:pPr>
        <w:tabs>
          <w:tab w:val="left" w:pos="540"/>
          <w:tab w:val="left" w:pos="1260"/>
          <w:tab w:val="left" w:pos="1440"/>
          <w:tab w:val="left" w:pos="1620"/>
        </w:tabs>
        <w:spacing w:after="0" w:line="240" w:lineRule="auto"/>
        <w:jc w:val="center"/>
        <w:rPr>
          <w:rFonts w:ascii="Times New Roman" w:hAnsi="Times New Roman"/>
          <w:b/>
        </w:rPr>
      </w:pPr>
    </w:p>
    <w:p w:rsidR="006D38C6" w:rsidRPr="00AC376E" w:rsidRDefault="006D38C6" w:rsidP="006D38C6">
      <w:pPr>
        <w:spacing w:after="0" w:line="240" w:lineRule="auto"/>
        <w:jc w:val="center"/>
        <w:rPr>
          <w:rFonts w:ascii="Times New Roman" w:hAnsi="Times New Roman"/>
          <w:b/>
          <w:sz w:val="20"/>
          <w:szCs w:val="20"/>
        </w:rPr>
      </w:pPr>
      <w:r w:rsidRPr="00AC376E">
        <w:rPr>
          <w:rFonts w:ascii="Times New Roman" w:hAnsi="Times New Roman"/>
          <w:b/>
          <w:sz w:val="20"/>
          <w:szCs w:val="20"/>
        </w:rPr>
        <w:t>Перечень учебно-методического обеспечения</w:t>
      </w:r>
    </w:p>
    <w:p w:rsidR="006D38C6" w:rsidRPr="00AC376E" w:rsidRDefault="006D38C6" w:rsidP="006D38C6">
      <w:pPr>
        <w:spacing w:after="0" w:line="240" w:lineRule="auto"/>
        <w:rPr>
          <w:rFonts w:ascii="Times New Roman" w:hAnsi="Times New Roman"/>
          <w:sz w:val="20"/>
          <w:szCs w:val="20"/>
          <w:highlight w:val="yellow"/>
        </w:rPr>
      </w:pPr>
    </w:p>
    <w:p w:rsidR="006D38C6" w:rsidRPr="00AC376E" w:rsidRDefault="006D38C6" w:rsidP="006D38C6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sz w:val="20"/>
          <w:szCs w:val="20"/>
        </w:rPr>
        <w:t xml:space="preserve"> Основные пособия учителя:</w:t>
      </w:r>
    </w:p>
    <w:p w:rsidR="00283964" w:rsidRPr="00AC376E" w:rsidRDefault="00283964" w:rsidP="00283964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sz w:val="20"/>
          <w:szCs w:val="20"/>
        </w:rPr>
        <w:t>1.В.Г. Апальков «Рабочие программы. Английский язык. Предметная линия учебников «Английский в фокусе» 10-11 классы. Пособие для учителей общеобразовательных организаций.» - М.: «Просвещение», 2020.</w:t>
      </w:r>
    </w:p>
    <w:p w:rsidR="00283964" w:rsidRPr="00AC376E" w:rsidRDefault="00283964" w:rsidP="00283964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sz w:val="20"/>
          <w:szCs w:val="20"/>
        </w:rPr>
        <w:t>2. О. В. Афанасьева, Д. Дули, И. В. Михеева и др. Английский в фокусе. Книга для учителя. 10 -11 класса: пособие для общеобразоват. организаций. –М.: Express Publishing: Просвещение, 2020.</w:t>
      </w:r>
    </w:p>
    <w:p w:rsidR="00283964" w:rsidRPr="00AC376E" w:rsidRDefault="00283964" w:rsidP="00283964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sz w:val="20"/>
          <w:szCs w:val="20"/>
        </w:rPr>
        <w:t>3. О. В. Афанасьева, Д. Дули, И. В. Михеева,  Б. Оби, В</w:t>
      </w:r>
      <w:r w:rsidR="00AC376E">
        <w:rPr>
          <w:rFonts w:ascii="Times New Roman" w:hAnsi="Times New Roman"/>
          <w:sz w:val="20"/>
          <w:szCs w:val="20"/>
        </w:rPr>
        <w:t xml:space="preserve">.Эванс. Английский в фокусе. </w:t>
      </w:r>
      <w:r w:rsidRPr="00AC376E">
        <w:rPr>
          <w:rFonts w:ascii="Times New Roman" w:hAnsi="Times New Roman"/>
          <w:sz w:val="20"/>
          <w:szCs w:val="20"/>
        </w:rPr>
        <w:t>11 класс. Учебник для общеобразовательных организаций М.: Express Publishing: Просвещение, 2021.</w:t>
      </w:r>
    </w:p>
    <w:p w:rsidR="006D38C6" w:rsidRPr="00AC376E" w:rsidRDefault="00283964" w:rsidP="00283964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sz w:val="20"/>
          <w:szCs w:val="20"/>
        </w:rPr>
        <w:t>4</w:t>
      </w:r>
      <w:r w:rsidR="006D38C6" w:rsidRPr="00AC376E">
        <w:rPr>
          <w:rFonts w:ascii="Times New Roman" w:hAnsi="Times New Roman"/>
          <w:sz w:val="20"/>
          <w:szCs w:val="20"/>
        </w:rPr>
        <w:t>. Звуковое пособие к учебнику «Английский язык». (11 класс) (электронный ресурс:</w:t>
      </w:r>
      <w:r w:rsidRPr="00AC376E">
        <w:rPr>
          <w:rFonts w:ascii="Times New Roman" w:hAnsi="Times New Roman"/>
          <w:sz w:val="20"/>
          <w:szCs w:val="20"/>
        </w:rPr>
        <w:t xml:space="preserve">www. </w:t>
      </w:r>
      <w:r w:rsidRPr="00AC376E">
        <w:rPr>
          <w:rFonts w:ascii="Times New Roman" w:hAnsi="Times New Roman"/>
          <w:sz w:val="20"/>
          <w:szCs w:val="20"/>
          <w:lang w:val="en-US"/>
        </w:rPr>
        <w:t>prosv</w:t>
      </w:r>
      <w:r w:rsidR="006D38C6" w:rsidRPr="00AC376E">
        <w:rPr>
          <w:rFonts w:ascii="Times New Roman" w:hAnsi="Times New Roman"/>
          <w:sz w:val="20"/>
          <w:szCs w:val="20"/>
        </w:rPr>
        <w:t>.ru)</w:t>
      </w:r>
    </w:p>
    <w:p w:rsidR="00211533" w:rsidRDefault="00211533" w:rsidP="006D38C6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</w:p>
    <w:p w:rsidR="006D38C6" w:rsidRPr="00AC376E" w:rsidRDefault="006D38C6" w:rsidP="006D38C6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sz w:val="20"/>
          <w:szCs w:val="20"/>
        </w:rPr>
        <w:t>Основные пособия ученика:</w:t>
      </w:r>
    </w:p>
    <w:p w:rsidR="00283964" w:rsidRPr="00AC376E" w:rsidRDefault="00283964" w:rsidP="00283964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sz w:val="20"/>
          <w:szCs w:val="20"/>
        </w:rPr>
        <w:t>1. О. В. Афанасьева, Д. Дули, И. В. Михеева,  Б. Оби, В</w:t>
      </w:r>
      <w:r w:rsidR="00AC376E">
        <w:rPr>
          <w:rFonts w:ascii="Times New Roman" w:hAnsi="Times New Roman"/>
          <w:sz w:val="20"/>
          <w:szCs w:val="20"/>
        </w:rPr>
        <w:t xml:space="preserve">.Эванс. Английский в фокусе. </w:t>
      </w:r>
      <w:r w:rsidRPr="00AC376E">
        <w:rPr>
          <w:rFonts w:ascii="Times New Roman" w:hAnsi="Times New Roman"/>
          <w:sz w:val="20"/>
          <w:szCs w:val="20"/>
        </w:rPr>
        <w:t>11 класс. Учебник для общеобразовательных организаций М.: Express Publishing: Просвещение, 2021.</w:t>
      </w:r>
    </w:p>
    <w:p w:rsidR="00283964" w:rsidRPr="00AC376E" w:rsidRDefault="00283964" w:rsidP="00283964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sz w:val="20"/>
          <w:szCs w:val="20"/>
        </w:rPr>
        <w:t xml:space="preserve">2. Звуковое пособие к учебнику «Английский язык». (11 класс) (электронный ресурс:www. </w:t>
      </w:r>
      <w:r w:rsidRPr="00AC376E">
        <w:rPr>
          <w:rFonts w:ascii="Times New Roman" w:hAnsi="Times New Roman"/>
          <w:sz w:val="20"/>
          <w:szCs w:val="20"/>
          <w:lang w:val="en-US"/>
        </w:rPr>
        <w:t>prosv</w:t>
      </w:r>
      <w:r w:rsidRPr="00AC376E">
        <w:rPr>
          <w:rFonts w:ascii="Times New Roman" w:hAnsi="Times New Roman"/>
          <w:sz w:val="20"/>
          <w:szCs w:val="20"/>
        </w:rPr>
        <w:t>.ru)</w:t>
      </w:r>
    </w:p>
    <w:p w:rsidR="006D38C6" w:rsidRPr="00AC376E" w:rsidRDefault="006D38C6" w:rsidP="006D38C6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6D38C6" w:rsidRPr="00AC376E" w:rsidRDefault="00283964" w:rsidP="00283964">
      <w:pPr>
        <w:spacing w:after="0" w:line="240" w:lineRule="auto"/>
        <w:jc w:val="center"/>
        <w:rPr>
          <w:rFonts w:ascii="Times New Roman" w:hAnsi="Times New Roman"/>
          <w:b/>
          <w:sz w:val="20"/>
          <w:szCs w:val="20"/>
        </w:rPr>
      </w:pPr>
      <w:r w:rsidRPr="00AC376E">
        <w:rPr>
          <w:rFonts w:ascii="Times New Roman" w:hAnsi="Times New Roman"/>
          <w:b/>
          <w:sz w:val="20"/>
          <w:szCs w:val="20"/>
        </w:rPr>
        <w:t>Список литературы</w:t>
      </w:r>
    </w:p>
    <w:p w:rsidR="00B82941" w:rsidRPr="00AC376E" w:rsidRDefault="00B82941" w:rsidP="00283964">
      <w:pPr>
        <w:numPr>
          <w:ilvl w:val="0"/>
          <w:numId w:val="10"/>
        </w:numPr>
        <w:tabs>
          <w:tab w:val="left" w:pos="284"/>
        </w:tabs>
        <w:spacing w:after="0" w:line="240" w:lineRule="auto"/>
        <w:ind w:left="360"/>
        <w:jc w:val="both"/>
        <w:rPr>
          <w:rFonts w:ascii="Times New Roman" w:hAnsi="Times New Roman"/>
          <w:sz w:val="20"/>
          <w:szCs w:val="20"/>
        </w:rPr>
      </w:pPr>
      <w:r w:rsidRPr="00AC376E">
        <w:rPr>
          <w:rFonts w:ascii="Times New Roman" w:hAnsi="Times New Roman"/>
          <w:sz w:val="20"/>
          <w:szCs w:val="20"/>
        </w:rPr>
        <w:t>Федеральный государственный об</w:t>
      </w:r>
      <w:r w:rsidR="00211533">
        <w:rPr>
          <w:rFonts w:ascii="Times New Roman" w:hAnsi="Times New Roman"/>
          <w:sz w:val="20"/>
          <w:szCs w:val="20"/>
        </w:rPr>
        <w:t>разовательный стандарт среднего</w:t>
      </w:r>
      <w:r w:rsidRPr="00AC376E">
        <w:rPr>
          <w:rFonts w:ascii="Times New Roman" w:hAnsi="Times New Roman"/>
          <w:sz w:val="20"/>
          <w:szCs w:val="20"/>
        </w:rPr>
        <w:t xml:space="preserve"> общего образования.</w:t>
      </w:r>
    </w:p>
    <w:p w:rsidR="00B82941" w:rsidRPr="00AC376E" w:rsidRDefault="00211533" w:rsidP="00283964">
      <w:pPr>
        <w:numPr>
          <w:ilvl w:val="0"/>
          <w:numId w:val="10"/>
        </w:numPr>
        <w:tabs>
          <w:tab w:val="left" w:pos="284"/>
        </w:tabs>
        <w:spacing w:after="0" w:line="240" w:lineRule="auto"/>
        <w:ind w:left="360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Примерные программы среднего</w:t>
      </w:r>
      <w:r w:rsidR="00B82941" w:rsidRPr="00AC376E">
        <w:rPr>
          <w:rFonts w:ascii="Times New Roman" w:hAnsi="Times New Roman"/>
          <w:sz w:val="20"/>
          <w:szCs w:val="20"/>
        </w:rPr>
        <w:t xml:space="preserve"> общего образования. Иностранный язык. – М.: Просвещение, 2012. – (Серия «Стандарты второго поколения»).</w:t>
      </w:r>
    </w:p>
    <w:p w:rsidR="00B82941" w:rsidRPr="00AC376E" w:rsidRDefault="00211533" w:rsidP="00283964">
      <w:pPr>
        <w:numPr>
          <w:ilvl w:val="0"/>
          <w:numId w:val="10"/>
        </w:numPr>
        <w:tabs>
          <w:tab w:val="left" w:pos="284"/>
        </w:tabs>
        <w:spacing w:after="0" w:line="240" w:lineRule="auto"/>
        <w:ind w:left="360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Цифровая методическая поддержка «</w:t>
      </w:r>
      <w:r>
        <w:rPr>
          <w:rFonts w:ascii="Times New Roman" w:hAnsi="Times New Roman"/>
          <w:sz w:val="20"/>
          <w:szCs w:val="20"/>
          <w:lang w:val="en-US"/>
        </w:rPr>
        <w:t>SPOTLIGHT</w:t>
      </w:r>
      <w:r w:rsidR="00B82941" w:rsidRPr="00AC376E">
        <w:rPr>
          <w:rFonts w:ascii="Times New Roman" w:hAnsi="Times New Roman"/>
          <w:sz w:val="20"/>
          <w:szCs w:val="20"/>
        </w:rPr>
        <w:t xml:space="preserve">» на сайте издательства «Просвещение» - </w:t>
      </w:r>
      <w:hyperlink r:id="rId8" w:history="1">
        <w:r w:rsidR="00B82941" w:rsidRPr="00AC376E">
          <w:rPr>
            <w:rStyle w:val="ab"/>
            <w:rFonts w:ascii="Times New Roman" w:hAnsi="Times New Roman"/>
            <w:sz w:val="20"/>
            <w:szCs w:val="20"/>
          </w:rPr>
          <w:t>www.prosv.r</w:t>
        </w:r>
        <w:r w:rsidR="00B82941" w:rsidRPr="00AC376E">
          <w:rPr>
            <w:rStyle w:val="ab"/>
            <w:rFonts w:ascii="Times New Roman" w:hAnsi="Times New Roman"/>
            <w:sz w:val="20"/>
            <w:szCs w:val="20"/>
            <w:lang w:val="en-US"/>
          </w:rPr>
          <w:t>u</w:t>
        </w:r>
      </w:hyperlink>
    </w:p>
    <w:p w:rsidR="00B82941" w:rsidRPr="00AC376E" w:rsidRDefault="00B82941" w:rsidP="00B82941">
      <w:pPr>
        <w:tabs>
          <w:tab w:val="left" w:pos="284"/>
        </w:tabs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</w:p>
    <w:p w:rsidR="006D38C6" w:rsidRPr="00AC376E" w:rsidRDefault="006D38C6" w:rsidP="006D38C6">
      <w:pPr>
        <w:spacing w:line="240" w:lineRule="auto"/>
        <w:rPr>
          <w:rFonts w:ascii="Times New Roman" w:hAnsi="Times New Roman"/>
          <w:sz w:val="20"/>
          <w:szCs w:val="20"/>
        </w:rPr>
      </w:pPr>
    </w:p>
    <w:p w:rsidR="00425D14" w:rsidRPr="00AC376E" w:rsidRDefault="00425D14" w:rsidP="006D38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6D38C6" w:rsidRPr="00AC376E" w:rsidRDefault="006D38C6" w:rsidP="006D38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6D38C6" w:rsidRPr="00AC376E" w:rsidRDefault="006D38C6" w:rsidP="006D38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6D38C6" w:rsidRPr="00AC376E" w:rsidRDefault="006D38C6" w:rsidP="006D38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6D38C6" w:rsidRPr="00AC376E" w:rsidRDefault="006D38C6" w:rsidP="006D38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6D38C6" w:rsidRPr="00AC376E" w:rsidRDefault="006D38C6" w:rsidP="006D38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6D38C6" w:rsidRPr="00AC376E" w:rsidRDefault="006D38C6" w:rsidP="006D38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6D38C6" w:rsidRPr="00AC376E" w:rsidRDefault="006D38C6" w:rsidP="006D38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6D38C6" w:rsidRDefault="006D38C6" w:rsidP="006D38C6">
      <w:pPr>
        <w:spacing w:after="0" w:line="240" w:lineRule="auto"/>
        <w:rPr>
          <w:rFonts w:ascii="Times New Roman" w:hAnsi="Times New Roman"/>
          <w:b/>
        </w:rPr>
      </w:pPr>
    </w:p>
    <w:p w:rsidR="006D38C6" w:rsidRDefault="006D38C6" w:rsidP="006D38C6">
      <w:pPr>
        <w:spacing w:after="0" w:line="240" w:lineRule="auto"/>
        <w:rPr>
          <w:rFonts w:ascii="Times New Roman" w:hAnsi="Times New Roman"/>
          <w:b/>
        </w:rPr>
      </w:pPr>
    </w:p>
    <w:p w:rsidR="006D38C6" w:rsidRDefault="006D38C6" w:rsidP="006D38C6">
      <w:pPr>
        <w:spacing w:after="0" w:line="240" w:lineRule="auto"/>
        <w:rPr>
          <w:rFonts w:ascii="Times New Roman" w:hAnsi="Times New Roman"/>
          <w:b/>
        </w:rPr>
      </w:pPr>
    </w:p>
    <w:p w:rsidR="006D38C6" w:rsidRDefault="006D38C6" w:rsidP="006D38C6">
      <w:pPr>
        <w:spacing w:after="0" w:line="240" w:lineRule="auto"/>
        <w:rPr>
          <w:rFonts w:ascii="Times New Roman" w:hAnsi="Times New Roman"/>
          <w:b/>
        </w:rPr>
      </w:pPr>
    </w:p>
    <w:p w:rsidR="006D38C6" w:rsidRPr="00E80998" w:rsidRDefault="006D38C6" w:rsidP="006D38C6">
      <w:pPr>
        <w:spacing w:after="0" w:line="240" w:lineRule="auto"/>
        <w:rPr>
          <w:rFonts w:ascii="Times New Roman" w:hAnsi="Times New Roman"/>
          <w:b/>
        </w:rPr>
      </w:pPr>
    </w:p>
    <w:sectPr w:rsidR="006D38C6" w:rsidRPr="00E80998" w:rsidSect="00211533">
      <w:pgSz w:w="16838" w:h="11906" w:orient="landscape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11533" w:rsidRDefault="00211533" w:rsidP="00823C41">
      <w:pPr>
        <w:spacing w:after="0" w:line="240" w:lineRule="auto"/>
      </w:pPr>
      <w:r>
        <w:separator/>
      </w:r>
    </w:p>
  </w:endnote>
  <w:endnote w:type="continuationSeparator" w:id="0">
    <w:p w:rsidR="00211533" w:rsidRDefault="00211533" w:rsidP="00823C4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YS Text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11533" w:rsidRDefault="00211533" w:rsidP="00823C41">
      <w:pPr>
        <w:spacing w:after="0" w:line="240" w:lineRule="auto"/>
      </w:pPr>
      <w:r>
        <w:separator/>
      </w:r>
    </w:p>
  </w:footnote>
  <w:footnote w:type="continuationSeparator" w:id="0">
    <w:p w:rsidR="00211533" w:rsidRDefault="00211533" w:rsidP="00823C4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FE"/>
    <w:multiLevelType w:val="singleLevel"/>
    <w:tmpl w:val="F574E4BA"/>
    <w:lvl w:ilvl="0">
      <w:numFmt w:val="decimal"/>
      <w:lvlText w:val="*"/>
      <w:lvlJc w:val="left"/>
    </w:lvl>
  </w:abstractNum>
  <w:abstractNum w:abstractNumId="1">
    <w:nsid w:val="0900058A"/>
    <w:multiLevelType w:val="multilevel"/>
    <w:tmpl w:val="754ED2D4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2">
    <w:nsid w:val="09B92CEF"/>
    <w:multiLevelType w:val="hybridMultilevel"/>
    <w:tmpl w:val="D430CD48"/>
    <w:lvl w:ilvl="0" w:tplc="F9A6FB84"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">
    <w:nsid w:val="2EFD59B4"/>
    <w:multiLevelType w:val="multilevel"/>
    <w:tmpl w:val="3CFC008E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4">
    <w:nsid w:val="32245CDE"/>
    <w:multiLevelType w:val="hybridMultilevel"/>
    <w:tmpl w:val="5CCC8D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8604D9F"/>
    <w:multiLevelType w:val="multilevel"/>
    <w:tmpl w:val="22767D1A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6">
    <w:nsid w:val="5B1865C6"/>
    <w:multiLevelType w:val="multilevel"/>
    <w:tmpl w:val="4C9C803A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7">
    <w:nsid w:val="67016022"/>
    <w:multiLevelType w:val="hybridMultilevel"/>
    <w:tmpl w:val="8C88A518"/>
    <w:lvl w:ilvl="0" w:tplc="F9A6FB84"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8">
    <w:nsid w:val="71F811E3"/>
    <w:multiLevelType w:val="multilevel"/>
    <w:tmpl w:val="D5AE2720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9">
    <w:nsid w:val="7C395A58"/>
    <w:multiLevelType w:val="multilevel"/>
    <w:tmpl w:val="3CF00DC4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num w:numId="1">
    <w:abstractNumId w:val="5"/>
  </w:num>
  <w:num w:numId="2">
    <w:abstractNumId w:val="6"/>
  </w:num>
  <w:num w:numId="3">
    <w:abstractNumId w:val="1"/>
  </w:num>
  <w:num w:numId="4">
    <w:abstractNumId w:val="8"/>
  </w:num>
  <w:num w:numId="5">
    <w:abstractNumId w:val="3"/>
  </w:num>
  <w:num w:numId="6">
    <w:abstractNumId w:val="9"/>
  </w:num>
  <w:num w:numId="7">
    <w:abstractNumId w:val="2"/>
  </w:num>
  <w:num w:numId="8">
    <w:abstractNumId w:val="7"/>
  </w:num>
  <w:num w:numId="9">
    <w:abstractNumId w:val="0"/>
    <w:lvlOverride w:ilvl="0">
      <w:lvl w:ilvl="0">
        <w:start w:val="65535"/>
        <w:numFmt w:val="bullet"/>
        <w:lvlText w:val="•"/>
        <w:legacy w:legacy="1" w:legacySpace="0" w:legacyIndent="192"/>
        <w:lvlJc w:val="left"/>
        <w:rPr>
          <w:rFonts w:ascii="Times New Roman" w:hAnsi="Times New Roman" w:cs="Times New Roman" w:hint="default"/>
        </w:rPr>
      </w:lvl>
    </w:lvlOverride>
  </w:num>
  <w:num w:numId="10">
    <w:abstractNumId w:val="4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5"/>
  <w:gutterAtTop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</w:compat>
  <w:rsids>
    <w:rsidRoot w:val="00347587"/>
    <w:rsid w:val="00005A06"/>
    <w:rsid w:val="00060287"/>
    <w:rsid w:val="00085B60"/>
    <w:rsid w:val="000B573C"/>
    <w:rsid w:val="000C062E"/>
    <w:rsid w:val="000D1A17"/>
    <w:rsid w:val="000D59A1"/>
    <w:rsid w:val="000E739D"/>
    <w:rsid w:val="000F2F8E"/>
    <w:rsid w:val="00104457"/>
    <w:rsid w:val="001048F0"/>
    <w:rsid w:val="00116E4D"/>
    <w:rsid w:val="0011702A"/>
    <w:rsid w:val="00122EA3"/>
    <w:rsid w:val="00134794"/>
    <w:rsid w:val="00155CBA"/>
    <w:rsid w:val="00160DF5"/>
    <w:rsid w:val="00165724"/>
    <w:rsid w:val="00173CD3"/>
    <w:rsid w:val="00176A38"/>
    <w:rsid w:val="001774F7"/>
    <w:rsid w:val="00187C9F"/>
    <w:rsid w:val="001958E3"/>
    <w:rsid w:val="0019671D"/>
    <w:rsid w:val="001A29BB"/>
    <w:rsid w:val="001D22D8"/>
    <w:rsid w:val="001D3588"/>
    <w:rsid w:val="001D5B98"/>
    <w:rsid w:val="001E4B2C"/>
    <w:rsid w:val="001E55A6"/>
    <w:rsid w:val="001F1666"/>
    <w:rsid w:val="001F66F2"/>
    <w:rsid w:val="00204E6E"/>
    <w:rsid w:val="00211533"/>
    <w:rsid w:val="0021710E"/>
    <w:rsid w:val="00217C63"/>
    <w:rsid w:val="0022119A"/>
    <w:rsid w:val="002346DD"/>
    <w:rsid w:val="0024390D"/>
    <w:rsid w:val="00256483"/>
    <w:rsid w:val="00257BE7"/>
    <w:rsid w:val="00262345"/>
    <w:rsid w:val="00277BDA"/>
    <w:rsid w:val="00280C7C"/>
    <w:rsid w:val="00283964"/>
    <w:rsid w:val="0028637A"/>
    <w:rsid w:val="002C2D9E"/>
    <w:rsid w:val="002C606D"/>
    <w:rsid w:val="002D24F5"/>
    <w:rsid w:val="002D27DE"/>
    <w:rsid w:val="002F7077"/>
    <w:rsid w:val="00327B33"/>
    <w:rsid w:val="003335FE"/>
    <w:rsid w:val="00337761"/>
    <w:rsid w:val="00347587"/>
    <w:rsid w:val="00371936"/>
    <w:rsid w:val="003965D7"/>
    <w:rsid w:val="003A4807"/>
    <w:rsid w:val="003A6D78"/>
    <w:rsid w:val="003B10BD"/>
    <w:rsid w:val="003C6943"/>
    <w:rsid w:val="003C69AC"/>
    <w:rsid w:val="003F16BE"/>
    <w:rsid w:val="00425D14"/>
    <w:rsid w:val="00452508"/>
    <w:rsid w:val="004574DE"/>
    <w:rsid w:val="0048061A"/>
    <w:rsid w:val="00487447"/>
    <w:rsid w:val="00492E26"/>
    <w:rsid w:val="004A158C"/>
    <w:rsid w:val="004C43D3"/>
    <w:rsid w:val="004E5D08"/>
    <w:rsid w:val="004F2BC8"/>
    <w:rsid w:val="00500EA7"/>
    <w:rsid w:val="00520A5A"/>
    <w:rsid w:val="00523DFA"/>
    <w:rsid w:val="00527FD7"/>
    <w:rsid w:val="005326D9"/>
    <w:rsid w:val="005441C4"/>
    <w:rsid w:val="00556E30"/>
    <w:rsid w:val="00564156"/>
    <w:rsid w:val="0056438B"/>
    <w:rsid w:val="005702B0"/>
    <w:rsid w:val="00572D03"/>
    <w:rsid w:val="005917B5"/>
    <w:rsid w:val="00596170"/>
    <w:rsid w:val="005A1C9E"/>
    <w:rsid w:val="005B399A"/>
    <w:rsid w:val="005D23AC"/>
    <w:rsid w:val="005E42D3"/>
    <w:rsid w:val="005F1C93"/>
    <w:rsid w:val="005F2948"/>
    <w:rsid w:val="005F64F6"/>
    <w:rsid w:val="00604FFE"/>
    <w:rsid w:val="0064091B"/>
    <w:rsid w:val="00682A97"/>
    <w:rsid w:val="006A3112"/>
    <w:rsid w:val="006B60CC"/>
    <w:rsid w:val="006C3502"/>
    <w:rsid w:val="006D38C6"/>
    <w:rsid w:val="006D66C4"/>
    <w:rsid w:val="006F65EF"/>
    <w:rsid w:val="006F77D5"/>
    <w:rsid w:val="00723437"/>
    <w:rsid w:val="007237CB"/>
    <w:rsid w:val="007421FA"/>
    <w:rsid w:val="00743181"/>
    <w:rsid w:val="00744994"/>
    <w:rsid w:val="00761DE9"/>
    <w:rsid w:val="007977F1"/>
    <w:rsid w:val="007C08C5"/>
    <w:rsid w:val="007C1EA3"/>
    <w:rsid w:val="007D4A81"/>
    <w:rsid w:val="007E6817"/>
    <w:rsid w:val="00801BFF"/>
    <w:rsid w:val="00823C41"/>
    <w:rsid w:val="008675E4"/>
    <w:rsid w:val="00875924"/>
    <w:rsid w:val="0088389D"/>
    <w:rsid w:val="008A0197"/>
    <w:rsid w:val="008B061D"/>
    <w:rsid w:val="008D1CE1"/>
    <w:rsid w:val="008E1117"/>
    <w:rsid w:val="00901DAF"/>
    <w:rsid w:val="00910FA6"/>
    <w:rsid w:val="00912EE9"/>
    <w:rsid w:val="00936477"/>
    <w:rsid w:val="0094414F"/>
    <w:rsid w:val="00944437"/>
    <w:rsid w:val="00953FC2"/>
    <w:rsid w:val="00963F51"/>
    <w:rsid w:val="009B30E2"/>
    <w:rsid w:val="009C1E57"/>
    <w:rsid w:val="009C573B"/>
    <w:rsid w:val="009D52EB"/>
    <w:rsid w:val="009E5FD6"/>
    <w:rsid w:val="00A609EF"/>
    <w:rsid w:val="00A739C8"/>
    <w:rsid w:val="00A84D82"/>
    <w:rsid w:val="00A94628"/>
    <w:rsid w:val="00A97576"/>
    <w:rsid w:val="00AA388D"/>
    <w:rsid w:val="00AA5E29"/>
    <w:rsid w:val="00AB1BFA"/>
    <w:rsid w:val="00AC376E"/>
    <w:rsid w:val="00AE042E"/>
    <w:rsid w:val="00AE45A5"/>
    <w:rsid w:val="00B107F0"/>
    <w:rsid w:val="00B40585"/>
    <w:rsid w:val="00B421A5"/>
    <w:rsid w:val="00B63F6D"/>
    <w:rsid w:val="00B736A3"/>
    <w:rsid w:val="00B7741A"/>
    <w:rsid w:val="00B80CDA"/>
    <w:rsid w:val="00B82941"/>
    <w:rsid w:val="00B9443E"/>
    <w:rsid w:val="00BD6025"/>
    <w:rsid w:val="00BE5C82"/>
    <w:rsid w:val="00BF0C68"/>
    <w:rsid w:val="00BF5039"/>
    <w:rsid w:val="00C03C15"/>
    <w:rsid w:val="00C1250B"/>
    <w:rsid w:val="00C36E90"/>
    <w:rsid w:val="00C415A6"/>
    <w:rsid w:val="00C47A2A"/>
    <w:rsid w:val="00C65C0E"/>
    <w:rsid w:val="00C741A9"/>
    <w:rsid w:val="00C743A6"/>
    <w:rsid w:val="00C744DA"/>
    <w:rsid w:val="00C74D07"/>
    <w:rsid w:val="00C82B2B"/>
    <w:rsid w:val="00CA4A04"/>
    <w:rsid w:val="00CA7305"/>
    <w:rsid w:val="00CB64E9"/>
    <w:rsid w:val="00CB75CB"/>
    <w:rsid w:val="00D146A7"/>
    <w:rsid w:val="00D205CB"/>
    <w:rsid w:val="00D21218"/>
    <w:rsid w:val="00D224E3"/>
    <w:rsid w:val="00D35B07"/>
    <w:rsid w:val="00D747AA"/>
    <w:rsid w:val="00D87B88"/>
    <w:rsid w:val="00D97B32"/>
    <w:rsid w:val="00DA6100"/>
    <w:rsid w:val="00DE626F"/>
    <w:rsid w:val="00DF669F"/>
    <w:rsid w:val="00E12F95"/>
    <w:rsid w:val="00E1699B"/>
    <w:rsid w:val="00E37545"/>
    <w:rsid w:val="00E51879"/>
    <w:rsid w:val="00E55C44"/>
    <w:rsid w:val="00E62627"/>
    <w:rsid w:val="00E65688"/>
    <w:rsid w:val="00E674CE"/>
    <w:rsid w:val="00E80998"/>
    <w:rsid w:val="00E8267D"/>
    <w:rsid w:val="00E945B8"/>
    <w:rsid w:val="00E94C9E"/>
    <w:rsid w:val="00E96742"/>
    <w:rsid w:val="00EB5EB7"/>
    <w:rsid w:val="00EE65B0"/>
    <w:rsid w:val="00EF25A0"/>
    <w:rsid w:val="00EF5FF5"/>
    <w:rsid w:val="00EF6BC4"/>
    <w:rsid w:val="00F0063B"/>
    <w:rsid w:val="00F8371A"/>
    <w:rsid w:val="00FA662A"/>
    <w:rsid w:val="00FB0E0C"/>
    <w:rsid w:val="00FD4C2A"/>
    <w:rsid w:val="00FE1ED3"/>
    <w:rsid w:val="00FE6EB5"/>
    <w:rsid w:val="00FF3C5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9"/>
    <o:shapelayout v:ext="edit">
      <o:idmap v:ext="edit" data="1"/>
    </o:shapelayout>
  </w:shapeDefaults>
  <w:decimalSymbol w:val=","/>
  <w:listSeparator w:val=";"/>
  <w15:docId w15:val="{E0C4103C-0B1F-4654-B6C2-54098F98D5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21218"/>
    <w:pPr>
      <w:spacing w:after="200" w:line="276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99"/>
    <w:rsid w:val="00DF669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rsid w:val="00823C41"/>
    <w:pPr>
      <w:tabs>
        <w:tab w:val="center" w:pos="4677"/>
        <w:tab w:val="right" w:pos="9355"/>
      </w:tabs>
      <w:spacing w:after="0" w:line="240" w:lineRule="auto"/>
    </w:pPr>
    <w:rPr>
      <w:sz w:val="20"/>
      <w:szCs w:val="20"/>
    </w:rPr>
  </w:style>
  <w:style w:type="character" w:customStyle="1" w:styleId="a5">
    <w:name w:val="Верхний колонтитул Знак"/>
    <w:link w:val="a4"/>
    <w:uiPriority w:val="99"/>
    <w:locked/>
    <w:rsid w:val="00823C41"/>
    <w:rPr>
      <w:rFonts w:cs="Times New Roman"/>
    </w:rPr>
  </w:style>
  <w:style w:type="paragraph" w:styleId="a6">
    <w:name w:val="footer"/>
    <w:basedOn w:val="a"/>
    <w:link w:val="a7"/>
    <w:uiPriority w:val="99"/>
    <w:rsid w:val="00823C41"/>
    <w:pPr>
      <w:tabs>
        <w:tab w:val="center" w:pos="4677"/>
        <w:tab w:val="right" w:pos="9355"/>
      </w:tabs>
      <w:spacing w:after="0" w:line="240" w:lineRule="auto"/>
    </w:pPr>
    <w:rPr>
      <w:sz w:val="20"/>
      <w:szCs w:val="20"/>
    </w:rPr>
  </w:style>
  <w:style w:type="character" w:customStyle="1" w:styleId="a7">
    <w:name w:val="Нижний колонтитул Знак"/>
    <w:link w:val="a6"/>
    <w:uiPriority w:val="99"/>
    <w:locked/>
    <w:rsid w:val="00823C41"/>
    <w:rPr>
      <w:rFonts w:cs="Times New Roman"/>
    </w:rPr>
  </w:style>
  <w:style w:type="paragraph" w:styleId="a8">
    <w:name w:val="List Paragraph"/>
    <w:basedOn w:val="a"/>
    <w:uiPriority w:val="34"/>
    <w:qFormat/>
    <w:rsid w:val="00823C41"/>
    <w:pPr>
      <w:spacing w:after="0"/>
      <w:ind w:left="720"/>
      <w:contextualSpacing/>
    </w:pPr>
    <w:rPr>
      <w:lang w:eastAsia="en-US"/>
    </w:rPr>
  </w:style>
  <w:style w:type="paragraph" w:styleId="a9">
    <w:name w:val="Balloon Text"/>
    <w:basedOn w:val="a"/>
    <w:link w:val="aa"/>
    <w:uiPriority w:val="99"/>
    <w:semiHidden/>
    <w:rsid w:val="00523DFA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a">
    <w:name w:val="Текст выноски Знак"/>
    <w:link w:val="a9"/>
    <w:uiPriority w:val="99"/>
    <w:semiHidden/>
    <w:locked/>
    <w:rsid w:val="00523DFA"/>
    <w:rPr>
      <w:rFonts w:ascii="Tahoma" w:hAnsi="Tahoma" w:cs="Tahoma"/>
      <w:sz w:val="16"/>
      <w:szCs w:val="16"/>
    </w:rPr>
  </w:style>
  <w:style w:type="character" w:styleId="ab">
    <w:name w:val="Hyperlink"/>
    <w:unhideWhenUsed/>
    <w:rsid w:val="006D38C6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42130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7945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7945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0794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07946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079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07946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prosv.ru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6903156</TotalTime>
  <Pages>16</Pages>
  <Words>4168</Words>
  <Characters>23763</Characters>
  <Application>Microsoft Office Word</Application>
  <DocSecurity>0</DocSecurity>
  <Lines>198</Lines>
  <Paragraphs>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27876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Венер</cp:lastModifiedBy>
  <cp:revision>78</cp:revision>
  <cp:lastPrinted>2021-10-24T17:24:00Z</cp:lastPrinted>
  <dcterms:created xsi:type="dcterms:W3CDTF">2016-02-19T14:47:00Z</dcterms:created>
  <dcterms:modified xsi:type="dcterms:W3CDTF">2021-10-24T17:27:00Z</dcterms:modified>
</cp:coreProperties>
</file>